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AEC66" w14:textId="416E07B2" w:rsidR="004A61F8" w:rsidRPr="004A61F8" w:rsidRDefault="004A61F8" w:rsidP="004A61F8">
      <w:pPr>
        <w:pStyle w:val="Ttulo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3917153"/>
      <w:bookmarkStart w:id="1" w:name="_Toc47983130"/>
      <w:r w:rsidRPr="004A61F8">
        <w:rPr>
          <w:rFonts w:asciiTheme="minorHAnsi" w:hAnsiTheme="minorHAnsi" w:cstheme="minorHAnsi"/>
          <w:color w:val="auto"/>
          <w:sz w:val="22"/>
          <w:szCs w:val="22"/>
        </w:rPr>
        <w:t>Anexo 01</w:t>
      </w:r>
      <w:bookmarkStart w:id="2" w:name="_Toc43917154"/>
      <w:bookmarkEnd w:id="0"/>
      <w:r w:rsidRPr="004A61F8">
        <w:rPr>
          <w:rFonts w:asciiTheme="minorHAnsi" w:hAnsiTheme="minorHAnsi" w:cstheme="minorHAnsi"/>
          <w:color w:val="auto"/>
          <w:sz w:val="22"/>
          <w:szCs w:val="22"/>
        </w:rPr>
        <w:t>: Propuesta de Modelo de base de concurso</w:t>
      </w:r>
      <w:bookmarkEnd w:id="1"/>
      <w:bookmarkEnd w:id="2"/>
    </w:p>
    <w:p w14:paraId="4DFBBB27" w14:textId="77777777" w:rsidR="004A61F8" w:rsidRDefault="004A61F8" w:rsidP="004A61F8">
      <w:pPr>
        <w:spacing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D47A68D" w14:textId="77777777" w:rsidR="004A61F8" w:rsidRDefault="004A61F8" w:rsidP="004A61F8">
      <w:pPr>
        <w:numPr>
          <w:ilvl w:val="0"/>
          <w:numId w:val="23"/>
        </w:numPr>
        <w:tabs>
          <w:tab w:val="left" w:pos="1418"/>
        </w:tabs>
        <w:spacing w:line="259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DISPOSICIONES GENERALES</w:t>
      </w:r>
    </w:p>
    <w:p w14:paraId="50CD51D4" w14:textId="77777777" w:rsidR="004A61F8" w:rsidRDefault="004A61F8" w:rsidP="004A61F8">
      <w:pPr>
        <w:spacing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bookmarkStart w:id="3" w:name="_GoBack"/>
      <w:bookmarkEnd w:id="3"/>
    </w:p>
    <w:p w14:paraId="6FC90D5A" w14:textId="77777777" w:rsidR="004A61F8" w:rsidRDefault="004A61F8" w:rsidP="004A61F8">
      <w:pPr>
        <w:numPr>
          <w:ilvl w:val="2"/>
          <w:numId w:val="24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Entidad convocante y órgano responsable</w:t>
      </w:r>
    </w:p>
    <w:p w14:paraId="0F121FA6" w14:textId="77777777" w:rsidR="004A61F8" w:rsidRDefault="004A61F8" w:rsidP="004A61F8">
      <w:p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indica de manera clara el nombre de la entidad y el órgano o unidad orgánica o dependencia a la que pertenece el puesto.</w:t>
      </w:r>
    </w:p>
    <w:p w14:paraId="4554D0C9" w14:textId="77777777" w:rsidR="004A61F8" w:rsidRDefault="004A61F8" w:rsidP="004A61F8">
      <w:pPr>
        <w:numPr>
          <w:ilvl w:val="2"/>
          <w:numId w:val="24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Perfil del puesto</w:t>
      </w:r>
    </w:p>
    <w:p w14:paraId="61DA92AC" w14:textId="77777777" w:rsidR="004A61F8" w:rsidRDefault="004A61F8" w:rsidP="004A61F8">
      <w:p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adjunta el perfil del puesto.</w:t>
      </w:r>
    </w:p>
    <w:p w14:paraId="1939C0A8" w14:textId="77777777" w:rsidR="004A61F8" w:rsidRDefault="004A61F8" w:rsidP="004A61F8">
      <w:pPr>
        <w:numPr>
          <w:ilvl w:val="2"/>
          <w:numId w:val="24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posiciones convocarse </w:t>
      </w:r>
    </w:p>
    <w:p w14:paraId="57A09D49" w14:textId="77777777" w:rsidR="004A61F8" w:rsidRDefault="004A61F8" w:rsidP="004A61F8">
      <w:p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Número de vacantes que serán convocadas en este concurso</w:t>
      </w:r>
    </w:p>
    <w:p w14:paraId="47BED276" w14:textId="77777777" w:rsidR="004A61F8" w:rsidRDefault="004A61F8" w:rsidP="004A61F8">
      <w:pPr>
        <w:numPr>
          <w:ilvl w:val="2"/>
          <w:numId w:val="24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Condiciones del puesto</w:t>
      </w:r>
    </w:p>
    <w:p w14:paraId="7E9CC3A4" w14:textId="77777777" w:rsidR="004A61F8" w:rsidRDefault="004A61F8" w:rsidP="004A61F8">
      <w:p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Nivel del puesto, localidad, compensación, horarios, periodo de prueba, disponibilidad del puesto, modalidad de trabajo (precisar si será trabajo remoto, modalidad presencial o mixta).</w:t>
      </w:r>
    </w:p>
    <w:p w14:paraId="5F0A756B" w14:textId="77777777" w:rsidR="004A61F8" w:rsidRDefault="004A61F8" w:rsidP="004A61F8">
      <w:pPr>
        <w:spacing w:line="276" w:lineRule="auto"/>
        <w:ind w:left="934"/>
        <w:jc w:val="both"/>
        <w:rPr>
          <w:rFonts w:ascii="Calibri" w:eastAsia="Calibri" w:hAnsi="Calibri" w:cs="Calibri"/>
          <w:sz w:val="22"/>
          <w:szCs w:val="22"/>
        </w:rPr>
      </w:pPr>
    </w:p>
    <w:p w14:paraId="2F477A0A" w14:textId="77777777" w:rsidR="004A61F8" w:rsidRDefault="004A61F8" w:rsidP="004A61F8">
      <w:pPr>
        <w:numPr>
          <w:ilvl w:val="0"/>
          <w:numId w:val="23"/>
        </w:numPr>
        <w:tabs>
          <w:tab w:val="left" w:pos="1418"/>
        </w:tabs>
        <w:spacing w:line="259" w:lineRule="auto"/>
        <w:ind w:hanging="9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DISPOSICIONES ESPECÍFICAS DEL PROCESO</w:t>
      </w:r>
    </w:p>
    <w:p w14:paraId="6421A83F" w14:textId="77777777" w:rsidR="004A61F8" w:rsidRDefault="004A61F8" w:rsidP="004A61F8">
      <w:pPr>
        <w:spacing w:line="259" w:lineRule="auto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A407830" w14:textId="77777777" w:rsidR="004A61F8" w:rsidRDefault="004A61F8" w:rsidP="004A61F8">
      <w:pPr>
        <w:numPr>
          <w:ilvl w:val="2"/>
          <w:numId w:val="22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Cronograma detallado</w:t>
      </w:r>
    </w:p>
    <w:p w14:paraId="164FBA95" w14:textId="77777777" w:rsidR="004A61F8" w:rsidRDefault="004A61F8" w:rsidP="004A61F8">
      <w:p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especifican las fechas para cada una de las etapas del concurso, las cuales deben ser de carácter impostergable y deberán ser publicadas oportunamente en el portal institucional o asegurar que sea de fácil acceso de las personas interesadas. Colocar que es responsabilidad de la oficina de recursos humanos o, la que haga sus veces informar a los/las postulantes sobre las fechas y horarios de las evaluaciones.</w:t>
      </w:r>
    </w:p>
    <w:p w14:paraId="0BB5A466" w14:textId="77777777" w:rsidR="004A61F8" w:rsidRDefault="004A61F8" w:rsidP="004A61F8">
      <w:pPr>
        <w:numPr>
          <w:ilvl w:val="2"/>
          <w:numId w:val="22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Documentos a presentar</w:t>
      </w:r>
    </w:p>
    <w:p w14:paraId="52708E5B" w14:textId="77777777" w:rsidR="004A61F8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Obligatorios (Ficha del/ de la postulante, Currículo Vitae documentado que sustenten el cumplimiento de los requisitos mínimos del perfil, Declaraciones Juradas, entre otros).</w:t>
      </w:r>
    </w:p>
    <w:p w14:paraId="431226D4" w14:textId="77777777" w:rsidR="004A61F8" w:rsidRPr="001D77FD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Facultativos (aquellos que otorgan puntaje adicional por norma).</w:t>
      </w:r>
    </w:p>
    <w:p w14:paraId="2A6870D4" w14:textId="77777777" w:rsidR="004A61F8" w:rsidRPr="001D77FD" w:rsidRDefault="004A61F8" w:rsidP="004A61F8">
      <w:pPr>
        <w:numPr>
          <w:ilvl w:val="2"/>
          <w:numId w:val="22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Forma de presentación </w:t>
      </w:r>
      <w:r>
        <w:rPr>
          <w:rFonts w:ascii="Calibri" w:eastAsia="Calibri" w:hAnsi="Calibri" w:cs="Calibri"/>
          <w:sz w:val="22"/>
          <w:szCs w:val="22"/>
        </w:rPr>
        <w:t>(formato y medio de presentación de documentos solicitados).</w:t>
      </w:r>
    </w:p>
    <w:p w14:paraId="03BD3861" w14:textId="77777777" w:rsidR="004A61F8" w:rsidRPr="001D77FD" w:rsidRDefault="004A61F8" w:rsidP="004A61F8">
      <w:pPr>
        <w:numPr>
          <w:ilvl w:val="2"/>
          <w:numId w:val="22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Evaluaciones y criterios de evaluación </w:t>
      </w:r>
      <w:r>
        <w:rPr>
          <w:rFonts w:ascii="Calibri" w:eastAsia="Calibri" w:hAnsi="Calibri" w:cs="Calibri"/>
          <w:sz w:val="22"/>
          <w:szCs w:val="22"/>
        </w:rPr>
        <w:t>(procedimiento de evaluación, puntajes mínimo y máximo aprobatorios y otros criterios a tomarse en cuenta en cada una de las evaluaciones).</w:t>
      </w:r>
    </w:p>
    <w:p w14:paraId="0D28A008" w14:textId="77777777" w:rsidR="004A61F8" w:rsidRPr="001D77FD" w:rsidRDefault="004A61F8" w:rsidP="004A61F8">
      <w:pPr>
        <w:numPr>
          <w:ilvl w:val="2"/>
          <w:numId w:val="2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Resultados del proceso </w:t>
      </w:r>
      <w:r>
        <w:rPr>
          <w:rFonts w:ascii="Calibri" w:eastAsia="Calibri" w:hAnsi="Calibri" w:cs="Calibri"/>
          <w:sz w:val="22"/>
          <w:szCs w:val="22"/>
        </w:rPr>
        <w:t>(modo de publicación de resultados).</w:t>
      </w:r>
    </w:p>
    <w:p w14:paraId="6A900E9F" w14:textId="77777777" w:rsidR="004A61F8" w:rsidRPr="001D77FD" w:rsidRDefault="004A61F8" w:rsidP="004A61F8">
      <w:pPr>
        <w:numPr>
          <w:ilvl w:val="2"/>
          <w:numId w:val="22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Bonificaciones que corresponden por discapacidad o en el caso de licenciados de las Fuerzas Armadas o Por deportista calificado de Alto Nivel. </w:t>
      </w:r>
      <w:r>
        <w:rPr>
          <w:rFonts w:ascii="Calibri" w:eastAsia="Calibri" w:hAnsi="Calibri" w:cs="Calibri"/>
          <w:sz w:val="22"/>
          <w:szCs w:val="22"/>
        </w:rPr>
        <w:t>(Considerar lo señalado en el numeral 4 de la presente guía)</w:t>
      </w:r>
    </w:p>
    <w:p w14:paraId="338DE10C" w14:textId="77777777" w:rsidR="004A61F8" w:rsidRPr="001D77FD" w:rsidRDefault="004A61F8" w:rsidP="004A61F8">
      <w:pPr>
        <w:numPr>
          <w:ilvl w:val="2"/>
          <w:numId w:val="22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Situacione</w:t>
      </w:r>
      <w:r w:rsidRPr="001A1AC2">
        <w:rPr>
          <w:rFonts w:ascii="Calibri" w:eastAsia="Calibri" w:hAnsi="Calibri" w:cs="Calibri"/>
          <w:b/>
          <w:sz w:val="22"/>
          <w:szCs w:val="22"/>
        </w:rPr>
        <w:t>s irregulares y consecuencias (caso de no presentación a las evaluaciones por parte del</w:t>
      </w:r>
      <w:r>
        <w:rPr>
          <w:rFonts w:ascii="Calibri" w:eastAsia="Calibri" w:hAnsi="Calibri" w:cs="Calibri"/>
          <w:b/>
          <w:sz w:val="22"/>
          <w:szCs w:val="22"/>
        </w:rPr>
        <w:t>/ la</w:t>
      </w:r>
      <w:r w:rsidRPr="001A1AC2">
        <w:rPr>
          <w:rFonts w:ascii="Calibri" w:eastAsia="Calibri" w:hAnsi="Calibri" w:cs="Calibri"/>
          <w:b/>
          <w:sz w:val="22"/>
          <w:szCs w:val="22"/>
        </w:rPr>
        <w:t xml:space="preserve"> postulante</w:t>
      </w:r>
      <w:r>
        <w:rPr>
          <w:rFonts w:ascii="Calibri" w:eastAsia="Calibri" w:hAnsi="Calibri" w:cs="Calibri"/>
          <w:b/>
          <w:sz w:val="22"/>
          <w:szCs w:val="22"/>
        </w:rPr>
        <w:t>, caso de suplantación, entre otros.)</w:t>
      </w:r>
    </w:p>
    <w:p w14:paraId="64FF69CA" w14:textId="77777777" w:rsidR="004A61F8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caso de que el/ la postulante se presente a las evaluaciones fuera del horario establecido para dicho efecto, no podrá participar en las mismas y será excluido del concurso.</w:t>
      </w:r>
    </w:p>
    <w:p w14:paraId="358A61D2" w14:textId="77777777" w:rsidR="004A61F8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caso que el/ la postulante sea suplantado/a por otro postulante o por un tercero, será automáticamente descalificado/a, sin perjuicio de las acciones civiles o penales que la entidad convocante adopte.</w:t>
      </w:r>
    </w:p>
    <w:p w14:paraId="18D77D4C" w14:textId="77777777" w:rsidR="004A61F8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detectarse que el/la postulante haya incurrido en plagio o incumplido las instrucciones para el desarrollo de cualquiera de las etapas del concurso público, será automáticamente descalificado/a; sin perjuicio de las acciones civiles o penales que la entidad convocante pueda adoptar.</w:t>
      </w:r>
    </w:p>
    <w:p w14:paraId="1DEE9571" w14:textId="77777777" w:rsidR="004A61F8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Los/las postulantes que mantengan vínculo de cualquier índole con la entidad convocante, se someterán a las disposiciones establecidas en las presentes bases del concurso participando en iguales condiciones con los demás postulantes.</w:t>
      </w:r>
    </w:p>
    <w:p w14:paraId="64E7D8CE" w14:textId="77777777" w:rsidR="004A61F8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caso el/la postulante </w:t>
      </w:r>
      <w:proofErr w:type="gramStart"/>
      <w:r>
        <w:rPr>
          <w:rFonts w:ascii="Calibri" w:eastAsia="Calibri" w:hAnsi="Calibri" w:cs="Calibri"/>
          <w:sz w:val="22"/>
          <w:szCs w:val="22"/>
        </w:rPr>
        <w:t>presentara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información inexacta con carácter de declaración jurada, será descalificado/a del concurso.</w:t>
      </w:r>
    </w:p>
    <w:p w14:paraId="2D753EFD" w14:textId="77777777" w:rsidR="004A61F8" w:rsidRPr="001D77FD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 w:rsidRPr="009B3F08">
        <w:rPr>
          <w:rFonts w:ascii="Calibri" w:eastAsia="Calibri" w:hAnsi="Calibri" w:cs="Calibri"/>
          <w:sz w:val="22"/>
          <w:szCs w:val="22"/>
        </w:rPr>
        <w:t>La Entidad está obligada a brindar información en detalle de los resultados alcanzados en las diferentes etapas respecto a los/las postulantes, salvo que la misma se refiera a los supuestos de información secreta, reservada o confidencial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9B3F08">
        <w:rPr>
          <w:rFonts w:ascii="Calibri" w:eastAsia="Calibri" w:hAnsi="Calibri" w:cs="Calibri"/>
          <w:sz w:val="22"/>
          <w:szCs w:val="22"/>
        </w:rPr>
        <w:t>Al respecto la Autoridad de Protección de Datos Personales en la Opinión Consultiva N° 061-2018-JUS/DGTAIPD (ratificada en la Opinión Consultiva N° 31-2020-JUS/DGTAIPD) indicó que salvo la información calificada como secreta, reservada o confidencial, la demás información que se genere en el proceso de selección es de carácter público, prescindiendo si el mismo se encuentra en “trámite” o “concluido”. Además, puntualizó que “el acceso a la información estará restringido cuando se requiera información personal como la referida al domicilio, el número telefónico o el correo electrónico de los</w:t>
      </w:r>
      <w:r>
        <w:rPr>
          <w:rFonts w:ascii="Calibri" w:eastAsia="Calibri" w:hAnsi="Calibri" w:cs="Calibri"/>
          <w:sz w:val="22"/>
          <w:szCs w:val="22"/>
        </w:rPr>
        <w:t>/las</w:t>
      </w:r>
      <w:r w:rsidRPr="009B3F08">
        <w:rPr>
          <w:rFonts w:ascii="Calibri" w:eastAsia="Calibri" w:hAnsi="Calibri" w:cs="Calibri"/>
          <w:sz w:val="22"/>
          <w:szCs w:val="22"/>
        </w:rPr>
        <w:t xml:space="preserve"> postulantes, ya que esta información no está vinculada al cumplimiento de los requisitos del puesto o cargo al que se postula. Similar restricción tiene los resultados de una evaluación psicológica, por estar comprendida en la salud personal y formar parte del derecho a la intimidad del</w:t>
      </w:r>
      <w:r>
        <w:rPr>
          <w:rFonts w:ascii="Calibri" w:eastAsia="Calibri" w:hAnsi="Calibri" w:cs="Calibri"/>
          <w:sz w:val="22"/>
          <w:szCs w:val="22"/>
        </w:rPr>
        <w:t>/ la</w:t>
      </w:r>
      <w:r w:rsidRPr="009B3F08">
        <w:rPr>
          <w:rFonts w:ascii="Calibri" w:eastAsia="Calibri" w:hAnsi="Calibri" w:cs="Calibri"/>
          <w:sz w:val="22"/>
          <w:szCs w:val="22"/>
        </w:rPr>
        <w:t xml:space="preserve"> postulante. Respecto a las actas de calificación de las entrevistas de los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proofErr w:type="gramStart"/>
      <w:r>
        <w:rPr>
          <w:rFonts w:ascii="Calibri" w:eastAsia="Calibri" w:hAnsi="Calibri" w:cs="Calibri"/>
          <w:sz w:val="22"/>
          <w:szCs w:val="22"/>
        </w:rPr>
        <w:t>las</w:t>
      </w:r>
      <w:r w:rsidRPr="009B3F08">
        <w:rPr>
          <w:rFonts w:ascii="Calibri" w:eastAsia="Calibri" w:hAnsi="Calibri" w:cs="Calibri"/>
          <w:sz w:val="22"/>
          <w:szCs w:val="22"/>
        </w:rPr>
        <w:t xml:space="preserve"> postulantes aptos</w:t>
      </w:r>
      <w:proofErr w:type="gramEnd"/>
      <w:r w:rsidRPr="009B3F08">
        <w:rPr>
          <w:rFonts w:ascii="Calibri" w:eastAsia="Calibri" w:hAnsi="Calibri" w:cs="Calibri"/>
          <w:sz w:val="22"/>
          <w:szCs w:val="22"/>
        </w:rPr>
        <w:t>, se precisó que constituyen información pública sobre las que no recae ninguna excepción al acceso”.</w:t>
      </w:r>
    </w:p>
    <w:p w14:paraId="05FE35D2" w14:textId="77777777" w:rsidR="004A61F8" w:rsidRDefault="004A61F8" w:rsidP="004A61F8">
      <w:pPr>
        <w:numPr>
          <w:ilvl w:val="2"/>
          <w:numId w:val="22"/>
        </w:numPr>
        <w:spacing w:line="276" w:lineRule="auto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Mecanismos de impugnación</w:t>
      </w:r>
    </w:p>
    <w:p w14:paraId="04637ED4" w14:textId="77777777" w:rsidR="004A61F8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algún postulante considerara que el Comité de Selección encargado de conducir el Concurso Público, o quien haga sus veces, haya emitido un acto que supuestamente viole, desconozca o lesione un derecho o interés legítimo, podrá presentar ante dicho órgano un recurso de reconsideración o apelación para su resolución o traslado al Tribunal del Servicio Civil según corresponda.</w:t>
      </w:r>
    </w:p>
    <w:p w14:paraId="78052DB4" w14:textId="77777777" w:rsidR="004A61F8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bookmarkStart w:id="4" w:name="_heading=h.gjdgxs" w:colFirst="0" w:colLast="0"/>
      <w:bookmarkEnd w:id="4"/>
      <w:r>
        <w:rPr>
          <w:rFonts w:ascii="Calibri" w:eastAsia="Calibri" w:hAnsi="Calibri" w:cs="Calibri"/>
          <w:sz w:val="22"/>
          <w:szCs w:val="22"/>
        </w:rPr>
        <w:t>El Comité de Selección, o quien haga sus veces, debe resolver el recurso de reconsideración en un plazo máximo de treinta (30) días hábiles, de presentado el recurso formulado.</w:t>
      </w:r>
    </w:p>
    <w:p w14:paraId="79B75669" w14:textId="77777777" w:rsidR="004A61F8" w:rsidRDefault="004A61F8" w:rsidP="004A61F8">
      <w:pPr>
        <w:numPr>
          <w:ilvl w:val="3"/>
          <w:numId w:val="22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Los recursos de impugnación (reconsideración y apelación), se interponen dentro de los quince (15) días hábiles computados desde el día siguiente de la publicación del </w:t>
      </w:r>
      <w:r w:rsidRPr="00F77E45">
        <w:rPr>
          <w:rFonts w:ascii="Calibri" w:eastAsia="Calibri" w:hAnsi="Calibri" w:cs="Calibri"/>
          <w:sz w:val="22"/>
          <w:szCs w:val="22"/>
        </w:rPr>
        <w:t xml:space="preserve">acto definitivo con el que concluye el proceso de selección (publicación del resultado final o lista de ganadores) resultando improcedente que se impugnen los </w:t>
      </w:r>
      <w:r>
        <w:rPr>
          <w:rFonts w:ascii="Calibri" w:eastAsia="Calibri" w:hAnsi="Calibri" w:cs="Calibri"/>
          <w:sz w:val="22"/>
          <w:szCs w:val="22"/>
        </w:rPr>
        <w:t xml:space="preserve">resultados </w:t>
      </w:r>
      <w:r w:rsidRPr="00F77E45">
        <w:rPr>
          <w:rFonts w:ascii="Calibri" w:eastAsia="Calibri" w:hAnsi="Calibri" w:cs="Calibri"/>
          <w:sz w:val="22"/>
          <w:szCs w:val="22"/>
        </w:rPr>
        <w:t>preliminares o calificaciones obtenidas en alguna de las etapas del proceso o cualquier acto emitido antes de la emisión y publicación de los resultados finales</w:t>
      </w:r>
      <w:r>
        <w:rPr>
          <w:rFonts w:ascii="Calibri" w:eastAsia="Calibri" w:hAnsi="Calibri" w:cs="Calibri"/>
          <w:sz w:val="22"/>
          <w:szCs w:val="22"/>
        </w:rPr>
        <w:t xml:space="preserve"> del concurso</w:t>
      </w:r>
      <w:r w:rsidRPr="00F77E45">
        <w:rPr>
          <w:rFonts w:ascii="Calibri" w:eastAsia="Calibri" w:hAnsi="Calibri" w:cs="Calibri"/>
          <w:sz w:val="22"/>
          <w:szCs w:val="22"/>
        </w:rPr>
        <w:t>.</w:t>
      </w:r>
    </w:p>
    <w:p w14:paraId="2B56F9E9" w14:textId="77777777" w:rsidR="0060088E" w:rsidRPr="004A61F8" w:rsidRDefault="0060088E" w:rsidP="004A61F8">
      <w:pPr>
        <w:rPr>
          <w:rFonts w:eastAsiaTheme="minorHAnsi"/>
        </w:rPr>
      </w:pPr>
    </w:p>
    <w:sectPr w:rsidR="0060088E" w:rsidRPr="004A61F8" w:rsidSect="001A5992">
      <w:headerReference w:type="default" r:id="rId8"/>
      <w:footerReference w:type="default" r:id="rId9"/>
      <w:pgSz w:w="11906" w:h="16838"/>
      <w:pgMar w:top="1985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BD98" w14:textId="77777777" w:rsidR="00387846" w:rsidRDefault="00387846" w:rsidP="00B97FE7">
      <w:r>
        <w:separator/>
      </w:r>
    </w:p>
  </w:endnote>
  <w:endnote w:type="continuationSeparator" w:id="0">
    <w:p w14:paraId="41474A33" w14:textId="77777777" w:rsidR="00387846" w:rsidRDefault="00387846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6"/>
      </w:rPr>
      <w:id w:val="1891380891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BFBFBF" w:themeColor="background1" w:themeShade="BF"/>
      </w:rPr>
    </w:sdtEndPr>
    <w:sdtContent>
      <w:p w14:paraId="23D2B928" w14:textId="6E8AFAD7" w:rsidR="000F3550" w:rsidRPr="000F3550" w:rsidRDefault="000F3550" w:rsidP="000F3550">
        <w:pPr>
          <w:pStyle w:val="Piedepgina"/>
          <w:tabs>
            <w:tab w:val="clear" w:pos="8504"/>
            <w:tab w:val="right" w:pos="9639"/>
          </w:tabs>
          <w:rPr>
            <w:rFonts w:asciiTheme="minorHAnsi" w:hAnsiTheme="minorHAnsi"/>
            <w:sz w:val="20"/>
            <w:szCs w:val="16"/>
          </w:rPr>
        </w:pPr>
        <w:r w:rsidRPr="000F3550">
          <w:rPr>
            <w:rFonts w:asciiTheme="minorHAnsi" w:hAnsiTheme="minorHAnsi"/>
            <w:sz w:val="20"/>
            <w:szCs w:val="16"/>
          </w:rPr>
          <w:fldChar w:fldCharType="begin"/>
        </w:r>
        <w:r w:rsidRPr="000F3550">
          <w:rPr>
            <w:rFonts w:asciiTheme="minorHAnsi" w:hAnsiTheme="minorHAnsi"/>
            <w:sz w:val="20"/>
            <w:szCs w:val="16"/>
          </w:rPr>
          <w:instrText>PAGE   \* MERGEFORMAT</w:instrText>
        </w:r>
        <w:r w:rsidRPr="000F3550">
          <w:rPr>
            <w:rFonts w:asciiTheme="minorHAnsi" w:hAnsiTheme="minorHAnsi"/>
            <w:sz w:val="20"/>
            <w:szCs w:val="16"/>
          </w:rPr>
          <w:fldChar w:fldCharType="separate"/>
        </w:r>
        <w:r w:rsidR="004A61F8">
          <w:rPr>
            <w:rFonts w:asciiTheme="minorHAnsi" w:hAnsiTheme="minorHAnsi"/>
            <w:noProof/>
            <w:sz w:val="20"/>
            <w:szCs w:val="16"/>
          </w:rPr>
          <w:t>2</w:t>
        </w:r>
        <w:r w:rsidRPr="000F3550">
          <w:rPr>
            <w:rFonts w:asciiTheme="minorHAnsi" w:hAnsiTheme="minorHAnsi"/>
            <w:sz w:val="20"/>
            <w:szCs w:val="16"/>
          </w:rPr>
          <w:fldChar w:fldCharType="end"/>
        </w:r>
        <w:r w:rsidRPr="000F3550">
          <w:rPr>
            <w:rFonts w:asciiTheme="minorHAnsi" w:hAnsiTheme="minorHAnsi"/>
            <w:sz w:val="20"/>
            <w:szCs w:val="16"/>
          </w:rPr>
          <w:tab/>
        </w:r>
        <w:r w:rsidRPr="000F3550">
          <w:rPr>
            <w:rFonts w:asciiTheme="minorHAnsi" w:hAnsiTheme="minorHAnsi"/>
            <w:sz w:val="20"/>
            <w:szCs w:val="16"/>
          </w:rPr>
          <w:tab/>
        </w:r>
        <w:r w:rsidR="00D720C6">
          <w:rPr>
            <w:rFonts w:asciiTheme="minorHAnsi" w:hAnsiTheme="minorHAnsi"/>
            <w:color w:val="BFBFBF" w:themeColor="background1" w:themeShade="BF"/>
            <w:sz w:val="20"/>
            <w:szCs w:val="16"/>
          </w:rPr>
          <w:t>Anexo</w:t>
        </w:r>
        <w:r w:rsidRPr="000F3550">
          <w:rPr>
            <w:rFonts w:asciiTheme="minorHAnsi" w:hAnsiTheme="minorHAnsi"/>
            <w:color w:val="BFBFBF" w:themeColor="background1" w:themeShade="BF"/>
            <w:sz w:val="20"/>
            <w:szCs w:val="16"/>
          </w:rPr>
          <w:t xml:space="preserve"> 3</w:t>
        </w:r>
      </w:p>
    </w:sdtContent>
  </w:sdt>
  <w:p w14:paraId="34B4896B" w14:textId="77777777" w:rsidR="00CD6A51" w:rsidRDefault="00CD6A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632C" w14:textId="77777777" w:rsidR="00387846" w:rsidRDefault="00387846" w:rsidP="00B97FE7">
      <w:r>
        <w:separator/>
      </w:r>
    </w:p>
  </w:footnote>
  <w:footnote w:type="continuationSeparator" w:id="0">
    <w:p w14:paraId="12856E6E" w14:textId="77777777" w:rsidR="00387846" w:rsidRDefault="00387846" w:rsidP="00B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580ADA7F" w:rsidR="00CD6A51" w:rsidRDefault="000F3550" w:rsidP="001A5992">
    <w:pPr>
      <w:pStyle w:val="Encabezado"/>
      <w:tabs>
        <w:tab w:val="clear" w:pos="4252"/>
        <w:tab w:val="clear" w:pos="8504"/>
        <w:tab w:val="left" w:pos="6540"/>
      </w:tabs>
    </w:pPr>
    <w:r w:rsidRPr="0014479A">
      <w:rPr>
        <w:rFonts w:asciiTheme="minorHAnsi" w:hAnsiTheme="minorHAnsi" w:cs="Calibri"/>
        <w:b/>
        <w:bCs/>
        <w:noProof/>
        <w:sz w:val="28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6D2B21" wp14:editId="7E1C678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BA1641" id="Grupo 6" o:spid="_x0000_s1026" style="position:absolute;margin-left:0;margin-top:-.05pt;width:454.15pt;height:35pt;z-index:251659264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CD6A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8F"/>
    <w:multiLevelType w:val="hybridMultilevel"/>
    <w:tmpl w:val="33D6F1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00ED3"/>
    <w:multiLevelType w:val="multilevel"/>
    <w:tmpl w:val="C51EBBB4"/>
    <w:lvl w:ilvl="0">
      <w:start w:val="1"/>
      <w:numFmt w:val="upperRoman"/>
      <w:lvlText w:val="CAPITULO %1"/>
      <w:lvlJc w:val="left"/>
      <w:pPr>
        <w:ind w:left="934" w:hanging="360"/>
      </w:pPr>
    </w:lvl>
    <w:lvl w:ilvl="1">
      <w:start w:val="1"/>
      <w:numFmt w:val="lowerLetter"/>
      <w:lvlText w:val="%2."/>
      <w:lvlJc w:val="left"/>
      <w:pPr>
        <w:ind w:left="1654" w:hanging="360"/>
      </w:pPr>
    </w:lvl>
    <w:lvl w:ilvl="2">
      <w:start w:val="1"/>
      <w:numFmt w:val="lowerRoman"/>
      <w:lvlText w:val="%3."/>
      <w:lvlJc w:val="right"/>
      <w:pPr>
        <w:ind w:left="2374" w:hanging="180"/>
      </w:pPr>
    </w:lvl>
    <w:lvl w:ilvl="3">
      <w:start w:val="1"/>
      <w:numFmt w:val="decimal"/>
      <w:lvlText w:val="%4."/>
      <w:lvlJc w:val="left"/>
      <w:pPr>
        <w:ind w:left="3094" w:hanging="360"/>
      </w:pPr>
    </w:lvl>
    <w:lvl w:ilvl="4">
      <w:start w:val="1"/>
      <w:numFmt w:val="lowerLetter"/>
      <w:lvlText w:val="%5."/>
      <w:lvlJc w:val="left"/>
      <w:pPr>
        <w:ind w:left="3814" w:hanging="360"/>
      </w:pPr>
    </w:lvl>
    <w:lvl w:ilvl="5">
      <w:start w:val="1"/>
      <w:numFmt w:val="lowerRoman"/>
      <w:lvlText w:val="%6."/>
      <w:lvlJc w:val="right"/>
      <w:pPr>
        <w:ind w:left="4534" w:hanging="180"/>
      </w:pPr>
    </w:lvl>
    <w:lvl w:ilvl="6">
      <w:start w:val="1"/>
      <w:numFmt w:val="decimal"/>
      <w:lvlText w:val="%7."/>
      <w:lvlJc w:val="left"/>
      <w:pPr>
        <w:ind w:left="5254" w:hanging="360"/>
      </w:pPr>
    </w:lvl>
    <w:lvl w:ilvl="7">
      <w:start w:val="1"/>
      <w:numFmt w:val="lowerLetter"/>
      <w:lvlText w:val="%8."/>
      <w:lvlJc w:val="left"/>
      <w:pPr>
        <w:ind w:left="5974" w:hanging="360"/>
      </w:pPr>
    </w:lvl>
    <w:lvl w:ilvl="8">
      <w:start w:val="1"/>
      <w:numFmt w:val="lowerRoman"/>
      <w:lvlText w:val="%9."/>
      <w:lvlJc w:val="right"/>
      <w:pPr>
        <w:ind w:left="6694" w:hanging="180"/>
      </w:pPr>
    </w:lvl>
  </w:abstractNum>
  <w:abstractNum w:abstractNumId="2" w15:restartNumberingAfterBreak="0">
    <w:nsid w:val="0AF5118D"/>
    <w:multiLevelType w:val="hybridMultilevel"/>
    <w:tmpl w:val="F9664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872"/>
    <w:multiLevelType w:val="multilevel"/>
    <w:tmpl w:val="1CAAFA9C"/>
    <w:lvl w:ilvl="0">
      <w:start w:val="1"/>
      <w:numFmt w:val="bullet"/>
      <w:lvlText w:val="▪"/>
      <w:lvlJc w:val="left"/>
      <w:pPr>
        <w:ind w:left="-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4" w:hanging="360"/>
      </w:pPr>
    </w:lvl>
    <w:lvl w:ilvl="2">
      <w:start w:val="1"/>
      <w:numFmt w:val="decimal"/>
      <w:lvlText w:val="2.%3"/>
      <w:lvlJc w:val="left"/>
      <w:pPr>
        <w:ind w:left="934" w:hanging="360"/>
      </w:pPr>
      <w:rPr>
        <w:b/>
      </w:rPr>
    </w:lvl>
    <w:lvl w:ilvl="3">
      <w:start w:val="1"/>
      <w:numFmt w:val="bullet"/>
      <w:lvlText w:val="●"/>
      <w:lvlJc w:val="left"/>
      <w:pPr>
        <w:ind w:left="1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051D1A"/>
    <w:multiLevelType w:val="hybridMultilevel"/>
    <w:tmpl w:val="EE3E3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1ACA"/>
    <w:multiLevelType w:val="hybridMultilevel"/>
    <w:tmpl w:val="31DAC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72E1"/>
    <w:multiLevelType w:val="hybridMultilevel"/>
    <w:tmpl w:val="D5EC6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57E5"/>
    <w:multiLevelType w:val="hybridMultilevel"/>
    <w:tmpl w:val="51802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805E2"/>
    <w:multiLevelType w:val="hybridMultilevel"/>
    <w:tmpl w:val="A09627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10" w15:restartNumberingAfterBreak="0">
    <w:nsid w:val="40C91A33"/>
    <w:multiLevelType w:val="hybridMultilevel"/>
    <w:tmpl w:val="B4A47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56CF1"/>
    <w:multiLevelType w:val="multilevel"/>
    <w:tmpl w:val="2B48C6D0"/>
    <w:lvl w:ilvl="0">
      <w:start w:val="1"/>
      <w:numFmt w:val="bullet"/>
      <w:lvlText w:val="▪"/>
      <w:lvlJc w:val="left"/>
      <w:pPr>
        <w:ind w:left="-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4" w:hanging="360"/>
      </w:pPr>
    </w:lvl>
    <w:lvl w:ilvl="2">
      <w:start w:val="1"/>
      <w:numFmt w:val="decimal"/>
      <w:lvlText w:val="1.%3"/>
      <w:lvlJc w:val="left"/>
      <w:pPr>
        <w:ind w:left="934" w:hanging="360"/>
      </w:pPr>
    </w:lvl>
    <w:lvl w:ilvl="3">
      <w:start w:val="1"/>
      <w:numFmt w:val="bullet"/>
      <w:lvlText w:val="●"/>
      <w:lvlJc w:val="left"/>
      <w:pPr>
        <w:ind w:left="1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5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984007"/>
    <w:multiLevelType w:val="hybridMultilevel"/>
    <w:tmpl w:val="31DAC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25983"/>
    <w:multiLevelType w:val="hybridMultilevel"/>
    <w:tmpl w:val="A5041286"/>
    <w:lvl w:ilvl="0" w:tplc="C13CABB4">
      <w:start w:val="1"/>
      <w:numFmt w:val="bullet"/>
      <w:lvlText w:val=""/>
      <w:lvlJc w:val="left"/>
      <w:pPr>
        <w:ind w:left="1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53232CFC"/>
    <w:multiLevelType w:val="hybridMultilevel"/>
    <w:tmpl w:val="1234A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19B6"/>
    <w:multiLevelType w:val="hybridMultilevel"/>
    <w:tmpl w:val="247E76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5F5D1B"/>
    <w:multiLevelType w:val="hybridMultilevel"/>
    <w:tmpl w:val="2BCA4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19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4040"/>
    <w:multiLevelType w:val="hybridMultilevel"/>
    <w:tmpl w:val="0D98F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758C"/>
    <w:multiLevelType w:val="hybridMultilevel"/>
    <w:tmpl w:val="31DAC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C7EA8"/>
    <w:multiLevelType w:val="hybridMultilevel"/>
    <w:tmpl w:val="8DCA27E4"/>
    <w:lvl w:ilvl="0" w:tplc="0C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9"/>
  </w:num>
  <w:num w:numId="5">
    <w:abstractNumId w:val="20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4"/>
  </w:num>
  <w:num w:numId="14">
    <w:abstractNumId w:val="23"/>
  </w:num>
  <w:num w:numId="15">
    <w:abstractNumId w:val="8"/>
  </w:num>
  <w:num w:numId="16">
    <w:abstractNumId w:val="21"/>
  </w:num>
  <w:num w:numId="17">
    <w:abstractNumId w:val="15"/>
  </w:num>
  <w:num w:numId="18">
    <w:abstractNumId w:val="14"/>
  </w:num>
  <w:num w:numId="19">
    <w:abstractNumId w:val="2"/>
  </w:num>
  <w:num w:numId="20">
    <w:abstractNumId w:val="10"/>
  </w:num>
  <w:num w:numId="21">
    <w:abstractNumId w:val="22"/>
  </w:num>
  <w:num w:numId="22">
    <w:abstractNumId w:val="3"/>
  </w:num>
  <w:num w:numId="23">
    <w:abstractNumId w:val="1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01402"/>
    <w:rsid w:val="00031A2B"/>
    <w:rsid w:val="00032016"/>
    <w:rsid w:val="00033FF0"/>
    <w:rsid w:val="00036BA3"/>
    <w:rsid w:val="00040911"/>
    <w:rsid w:val="00046B20"/>
    <w:rsid w:val="00047072"/>
    <w:rsid w:val="00047427"/>
    <w:rsid w:val="00062556"/>
    <w:rsid w:val="0006517F"/>
    <w:rsid w:val="0006540B"/>
    <w:rsid w:val="00070533"/>
    <w:rsid w:val="00071FA5"/>
    <w:rsid w:val="00080BBB"/>
    <w:rsid w:val="00081879"/>
    <w:rsid w:val="00084590"/>
    <w:rsid w:val="00085C6A"/>
    <w:rsid w:val="00087C91"/>
    <w:rsid w:val="00095A5A"/>
    <w:rsid w:val="000A3D02"/>
    <w:rsid w:val="000A7F16"/>
    <w:rsid w:val="000B1870"/>
    <w:rsid w:val="000C03F6"/>
    <w:rsid w:val="000C5687"/>
    <w:rsid w:val="000C581F"/>
    <w:rsid w:val="000D74B8"/>
    <w:rsid w:val="000E1225"/>
    <w:rsid w:val="000E2F8D"/>
    <w:rsid w:val="000F3550"/>
    <w:rsid w:val="0011007D"/>
    <w:rsid w:val="00120E30"/>
    <w:rsid w:val="00121D27"/>
    <w:rsid w:val="00127BE2"/>
    <w:rsid w:val="00133076"/>
    <w:rsid w:val="00133711"/>
    <w:rsid w:val="00191D57"/>
    <w:rsid w:val="001A1883"/>
    <w:rsid w:val="001A23A0"/>
    <w:rsid w:val="001A5992"/>
    <w:rsid w:val="001B1C07"/>
    <w:rsid w:val="001B4BD8"/>
    <w:rsid w:val="001B5933"/>
    <w:rsid w:val="001C0313"/>
    <w:rsid w:val="001C7EA9"/>
    <w:rsid w:val="001D12FF"/>
    <w:rsid w:val="001D6C7D"/>
    <w:rsid w:val="001F00D3"/>
    <w:rsid w:val="001F4EC3"/>
    <w:rsid w:val="001F4FE0"/>
    <w:rsid w:val="00202BB9"/>
    <w:rsid w:val="00212ED6"/>
    <w:rsid w:val="002253F9"/>
    <w:rsid w:val="00240F5F"/>
    <w:rsid w:val="002625E4"/>
    <w:rsid w:val="00277C54"/>
    <w:rsid w:val="00294C79"/>
    <w:rsid w:val="00295CFA"/>
    <w:rsid w:val="002A7423"/>
    <w:rsid w:val="002A7599"/>
    <w:rsid w:val="002C1761"/>
    <w:rsid w:val="002C19A2"/>
    <w:rsid w:val="002E6D61"/>
    <w:rsid w:val="002F6932"/>
    <w:rsid w:val="00306152"/>
    <w:rsid w:val="00320979"/>
    <w:rsid w:val="00320B5C"/>
    <w:rsid w:val="00320FDE"/>
    <w:rsid w:val="0033430D"/>
    <w:rsid w:val="00336E15"/>
    <w:rsid w:val="00337102"/>
    <w:rsid w:val="00337677"/>
    <w:rsid w:val="00344663"/>
    <w:rsid w:val="003610DA"/>
    <w:rsid w:val="00364389"/>
    <w:rsid w:val="003653E4"/>
    <w:rsid w:val="003669B7"/>
    <w:rsid w:val="00372A70"/>
    <w:rsid w:val="00375FCF"/>
    <w:rsid w:val="00385A4E"/>
    <w:rsid w:val="00387846"/>
    <w:rsid w:val="00390736"/>
    <w:rsid w:val="0039322F"/>
    <w:rsid w:val="00395911"/>
    <w:rsid w:val="003A2BAE"/>
    <w:rsid w:val="003D2D9E"/>
    <w:rsid w:val="003D685B"/>
    <w:rsid w:val="003F1973"/>
    <w:rsid w:val="004003D4"/>
    <w:rsid w:val="00405E9E"/>
    <w:rsid w:val="00410FD9"/>
    <w:rsid w:val="00414CB5"/>
    <w:rsid w:val="004169F7"/>
    <w:rsid w:val="004366C2"/>
    <w:rsid w:val="00437BF8"/>
    <w:rsid w:val="0046289B"/>
    <w:rsid w:val="00483CBF"/>
    <w:rsid w:val="0048510D"/>
    <w:rsid w:val="0049041B"/>
    <w:rsid w:val="004A61F8"/>
    <w:rsid w:val="004A749B"/>
    <w:rsid w:val="004A7EE1"/>
    <w:rsid w:val="004B5B2D"/>
    <w:rsid w:val="004B5C8C"/>
    <w:rsid w:val="004C63B4"/>
    <w:rsid w:val="004D3AA1"/>
    <w:rsid w:val="004D4441"/>
    <w:rsid w:val="004E63AC"/>
    <w:rsid w:val="004E643C"/>
    <w:rsid w:val="005072F4"/>
    <w:rsid w:val="00515BF4"/>
    <w:rsid w:val="00554F14"/>
    <w:rsid w:val="00557167"/>
    <w:rsid w:val="00560E27"/>
    <w:rsid w:val="005610AB"/>
    <w:rsid w:val="0056700A"/>
    <w:rsid w:val="005711D8"/>
    <w:rsid w:val="00571E97"/>
    <w:rsid w:val="005737F3"/>
    <w:rsid w:val="00582C2F"/>
    <w:rsid w:val="00585C2C"/>
    <w:rsid w:val="00587103"/>
    <w:rsid w:val="005A6C3C"/>
    <w:rsid w:val="005B2C27"/>
    <w:rsid w:val="005C1108"/>
    <w:rsid w:val="005C55A5"/>
    <w:rsid w:val="005E1CA3"/>
    <w:rsid w:val="005E36D0"/>
    <w:rsid w:val="005E63CB"/>
    <w:rsid w:val="005E7875"/>
    <w:rsid w:val="005F0A5B"/>
    <w:rsid w:val="005F2330"/>
    <w:rsid w:val="0060088E"/>
    <w:rsid w:val="00615E02"/>
    <w:rsid w:val="00616B43"/>
    <w:rsid w:val="00623E04"/>
    <w:rsid w:val="00623EA0"/>
    <w:rsid w:val="00630708"/>
    <w:rsid w:val="0064317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97686"/>
    <w:rsid w:val="006C106E"/>
    <w:rsid w:val="006E0384"/>
    <w:rsid w:val="006E0B2E"/>
    <w:rsid w:val="006E2154"/>
    <w:rsid w:val="006E217F"/>
    <w:rsid w:val="006E2890"/>
    <w:rsid w:val="006E3276"/>
    <w:rsid w:val="006E4B7D"/>
    <w:rsid w:val="006F7BC6"/>
    <w:rsid w:val="00700036"/>
    <w:rsid w:val="0071027A"/>
    <w:rsid w:val="0071268F"/>
    <w:rsid w:val="00737F1C"/>
    <w:rsid w:val="00763558"/>
    <w:rsid w:val="007777AB"/>
    <w:rsid w:val="007809A7"/>
    <w:rsid w:val="0078334E"/>
    <w:rsid w:val="00792774"/>
    <w:rsid w:val="0079323B"/>
    <w:rsid w:val="007968FA"/>
    <w:rsid w:val="007A40F5"/>
    <w:rsid w:val="007B6E62"/>
    <w:rsid w:val="007D14D7"/>
    <w:rsid w:val="007D62F0"/>
    <w:rsid w:val="007E3184"/>
    <w:rsid w:val="007E72A4"/>
    <w:rsid w:val="007E73F4"/>
    <w:rsid w:val="007F005D"/>
    <w:rsid w:val="007F49CA"/>
    <w:rsid w:val="00800FEC"/>
    <w:rsid w:val="008024EA"/>
    <w:rsid w:val="008048F2"/>
    <w:rsid w:val="00807195"/>
    <w:rsid w:val="00807D1D"/>
    <w:rsid w:val="008143FF"/>
    <w:rsid w:val="008219BD"/>
    <w:rsid w:val="008245C2"/>
    <w:rsid w:val="00831AA6"/>
    <w:rsid w:val="008321F5"/>
    <w:rsid w:val="00832363"/>
    <w:rsid w:val="00841200"/>
    <w:rsid w:val="00841FE1"/>
    <w:rsid w:val="00843FDA"/>
    <w:rsid w:val="00847757"/>
    <w:rsid w:val="0085126C"/>
    <w:rsid w:val="00864867"/>
    <w:rsid w:val="00866460"/>
    <w:rsid w:val="008934B8"/>
    <w:rsid w:val="008A4ACE"/>
    <w:rsid w:val="008A752E"/>
    <w:rsid w:val="008B3261"/>
    <w:rsid w:val="008C68D5"/>
    <w:rsid w:val="008C78F9"/>
    <w:rsid w:val="008E48CB"/>
    <w:rsid w:val="008F0912"/>
    <w:rsid w:val="008F2B67"/>
    <w:rsid w:val="00903095"/>
    <w:rsid w:val="00910741"/>
    <w:rsid w:val="00943A20"/>
    <w:rsid w:val="0094680C"/>
    <w:rsid w:val="009512AF"/>
    <w:rsid w:val="00955F2C"/>
    <w:rsid w:val="00981464"/>
    <w:rsid w:val="00993ED2"/>
    <w:rsid w:val="00995F8F"/>
    <w:rsid w:val="009A3A7A"/>
    <w:rsid w:val="009B58EB"/>
    <w:rsid w:val="009C31EE"/>
    <w:rsid w:val="009D038A"/>
    <w:rsid w:val="009D1B10"/>
    <w:rsid w:val="009D622B"/>
    <w:rsid w:val="009E47DA"/>
    <w:rsid w:val="009E538D"/>
    <w:rsid w:val="009E6899"/>
    <w:rsid w:val="009F67AE"/>
    <w:rsid w:val="009F686A"/>
    <w:rsid w:val="00A00703"/>
    <w:rsid w:val="00A148F1"/>
    <w:rsid w:val="00A21692"/>
    <w:rsid w:val="00A23662"/>
    <w:rsid w:val="00A250D5"/>
    <w:rsid w:val="00A32787"/>
    <w:rsid w:val="00A35398"/>
    <w:rsid w:val="00A4422C"/>
    <w:rsid w:val="00A53760"/>
    <w:rsid w:val="00A54FA9"/>
    <w:rsid w:val="00A578CE"/>
    <w:rsid w:val="00A61AF3"/>
    <w:rsid w:val="00A63F86"/>
    <w:rsid w:val="00A824A9"/>
    <w:rsid w:val="00A907E3"/>
    <w:rsid w:val="00AB4D4B"/>
    <w:rsid w:val="00AB4F23"/>
    <w:rsid w:val="00AC7FCB"/>
    <w:rsid w:val="00AE5581"/>
    <w:rsid w:val="00AF03AE"/>
    <w:rsid w:val="00B03E86"/>
    <w:rsid w:val="00B103A8"/>
    <w:rsid w:val="00B1270E"/>
    <w:rsid w:val="00B21A60"/>
    <w:rsid w:val="00B25441"/>
    <w:rsid w:val="00B3387E"/>
    <w:rsid w:val="00B36DB3"/>
    <w:rsid w:val="00B4218F"/>
    <w:rsid w:val="00B45085"/>
    <w:rsid w:val="00B47F9C"/>
    <w:rsid w:val="00B522C2"/>
    <w:rsid w:val="00B83464"/>
    <w:rsid w:val="00B83C9B"/>
    <w:rsid w:val="00B850EB"/>
    <w:rsid w:val="00B949CC"/>
    <w:rsid w:val="00B97FE7"/>
    <w:rsid w:val="00BA0E31"/>
    <w:rsid w:val="00BA4B1F"/>
    <w:rsid w:val="00BA6422"/>
    <w:rsid w:val="00BB2FAB"/>
    <w:rsid w:val="00BB6F8B"/>
    <w:rsid w:val="00BC214D"/>
    <w:rsid w:val="00BD7EE5"/>
    <w:rsid w:val="00BE012F"/>
    <w:rsid w:val="00BE3CF4"/>
    <w:rsid w:val="00BF18C2"/>
    <w:rsid w:val="00C01A50"/>
    <w:rsid w:val="00C02045"/>
    <w:rsid w:val="00C053DB"/>
    <w:rsid w:val="00C05B92"/>
    <w:rsid w:val="00C10FFF"/>
    <w:rsid w:val="00C165D6"/>
    <w:rsid w:val="00C212F6"/>
    <w:rsid w:val="00C346A6"/>
    <w:rsid w:val="00C35193"/>
    <w:rsid w:val="00C3693F"/>
    <w:rsid w:val="00C46F10"/>
    <w:rsid w:val="00C72C9B"/>
    <w:rsid w:val="00C75A8F"/>
    <w:rsid w:val="00C80BC0"/>
    <w:rsid w:val="00C90D61"/>
    <w:rsid w:val="00C94952"/>
    <w:rsid w:val="00C950F1"/>
    <w:rsid w:val="00C96D6E"/>
    <w:rsid w:val="00CD6A51"/>
    <w:rsid w:val="00CF004B"/>
    <w:rsid w:val="00CF54DC"/>
    <w:rsid w:val="00D004C5"/>
    <w:rsid w:val="00D01D7D"/>
    <w:rsid w:val="00D035A7"/>
    <w:rsid w:val="00D047C5"/>
    <w:rsid w:val="00D22970"/>
    <w:rsid w:val="00D25185"/>
    <w:rsid w:val="00D26764"/>
    <w:rsid w:val="00D40437"/>
    <w:rsid w:val="00D41AD0"/>
    <w:rsid w:val="00D46DD0"/>
    <w:rsid w:val="00D56D8C"/>
    <w:rsid w:val="00D64F4C"/>
    <w:rsid w:val="00D720C6"/>
    <w:rsid w:val="00D7248A"/>
    <w:rsid w:val="00D7630C"/>
    <w:rsid w:val="00D84962"/>
    <w:rsid w:val="00D86850"/>
    <w:rsid w:val="00D87473"/>
    <w:rsid w:val="00D973EF"/>
    <w:rsid w:val="00DA650D"/>
    <w:rsid w:val="00DB2DA8"/>
    <w:rsid w:val="00DC4260"/>
    <w:rsid w:val="00DD056A"/>
    <w:rsid w:val="00DD358A"/>
    <w:rsid w:val="00DE359D"/>
    <w:rsid w:val="00DF4DD1"/>
    <w:rsid w:val="00DF6A23"/>
    <w:rsid w:val="00E00674"/>
    <w:rsid w:val="00E01E2F"/>
    <w:rsid w:val="00E1729F"/>
    <w:rsid w:val="00E236FC"/>
    <w:rsid w:val="00E27797"/>
    <w:rsid w:val="00E3723F"/>
    <w:rsid w:val="00E41CC3"/>
    <w:rsid w:val="00E4637C"/>
    <w:rsid w:val="00E518DC"/>
    <w:rsid w:val="00E550EE"/>
    <w:rsid w:val="00E64DD8"/>
    <w:rsid w:val="00E77C1E"/>
    <w:rsid w:val="00E80571"/>
    <w:rsid w:val="00E824FC"/>
    <w:rsid w:val="00E8283F"/>
    <w:rsid w:val="00E91CB1"/>
    <w:rsid w:val="00E9222D"/>
    <w:rsid w:val="00E928A9"/>
    <w:rsid w:val="00EA7954"/>
    <w:rsid w:val="00EB059D"/>
    <w:rsid w:val="00EB1A91"/>
    <w:rsid w:val="00EB52A7"/>
    <w:rsid w:val="00EB6AF0"/>
    <w:rsid w:val="00EC0B78"/>
    <w:rsid w:val="00EC6E3B"/>
    <w:rsid w:val="00ED237E"/>
    <w:rsid w:val="00ED25B7"/>
    <w:rsid w:val="00ED30AC"/>
    <w:rsid w:val="00ED631F"/>
    <w:rsid w:val="00EE4EE7"/>
    <w:rsid w:val="00F008A6"/>
    <w:rsid w:val="00F12D84"/>
    <w:rsid w:val="00F12E78"/>
    <w:rsid w:val="00F138F7"/>
    <w:rsid w:val="00F14062"/>
    <w:rsid w:val="00F1675D"/>
    <w:rsid w:val="00F17C77"/>
    <w:rsid w:val="00F271AB"/>
    <w:rsid w:val="00F322DA"/>
    <w:rsid w:val="00F3770D"/>
    <w:rsid w:val="00F4301B"/>
    <w:rsid w:val="00F51179"/>
    <w:rsid w:val="00F53597"/>
    <w:rsid w:val="00F570C9"/>
    <w:rsid w:val="00F632EE"/>
    <w:rsid w:val="00F70BBE"/>
    <w:rsid w:val="00F7291F"/>
    <w:rsid w:val="00F773D0"/>
    <w:rsid w:val="00F77DBA"/>
    <w:rsid w:val="00F921C5"/>
    <w:rsid w:val="00FA55C2"/>
    <w:rsid w:val="00FC1437"/>
    <w:rsid w:val="00FC443B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3A7E"/>
  <w15:docId w15:val="{F3038B7A-4CDB-4F2E-8DFB-5964555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2F71-DA13-43B4-B87A-1034783E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Rommy Martinez Ghiggo</dc:creator>
  <cp:keywords/>
  <dc:description/>
  <cp:lastModifiedBy>Vanessa Castañeda</cp:lastModifiedBy>
  <cp:revision>3</cp:revision>
  <cp:lastPrinted>2016-04-04T23:50:00Z</cp:lastPrinted>
  <dcterms:created xsi:type="dcterms:W3CDTF">2020-06-13T21:37:00Z</dcterms:created>
  <dcterms:modified xsi:type="dcterms:W3CDTF">2020-08-14T00:02:00Z</dcterms:modified>
</cp:coreProperties>
</file>