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60C60" w14:textId="54DC89D7" w:rsidR="00CF4188" w:rsidRDefault="008452DC" w:rsidP="00046EC4">
      <w:pPr>
        <w:pStyle w:val="Kop1"/>
        <w:rPr>
          <w:rFonts w:ascii="Arial" w:hAnsi="Arial" w:cs="Arial"/>
          <w:b/>
          <w:bCs/>
          <w:color w:val="CA0078"/>
          <w:szCs w:val="24"/>
        </w:rPr>
      </w:pPr>
      <w:r>
        <w:rPr>
          <w:rFonts w:ascii="Arial" w:hAnsi="Arial" w:cs="Arial"/>
          <w:b/>
          <w:bCs/>
          <w:color w:val="CA0078"/>
          <w:szCs w:val="24"/>
        </w:rPr>
        <w:t>Nieuwsbericht</w:t>
      </w:r>
      <w:r w:rsidR="00373253">
        <w:rPr>
          <w:rFonts w:ascii="Arial" w:hAnsi="Arial" w:cs="Arial"/>
          <w:b/>
          <w:bCs/>
          <w:color w:val="CA0078"/>
          <w:szCs w:val="24"/>
        </w:rPr>
        <w:t xml:space="preserve"> </w:t>
      </w:r>
    </w:p>
    <w:p w14:paraId="408C8E98" w14:textId="77777777" w:rsidR="00046EC4" w:rsidRDefault="00046EC4" w:rsidP="00046EC4">
      <w:pPr>
        <w:pBdr>
          <w:bottom w:val="single" w:sz="4" w:space="1" w:color="auto"/>
        </w:pBdr>
      </w:pPr>
    </w:p>
    <w:p w14:paraId="6B39C399" w14:textId="577F0FC3" w:rsidR="00046EC4" w:rsidRPr="001530C6" w:rsidRDefault="00046EC4" w:rsidP="00046EC4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1530C6">
        <w:rPr>
          <w:rFonts w:ascii="Arial" w:hAnsi="Arial" w:cs="Arial"/>
          <w:sz w:val="20"/>
          <w:szCs w:val="20"/>
        </w:rPr>
        <w:t xml:space="preserve">Met dit </w:t>
      </w:r>
      <w:r>
        <w:rPr>
          <w:rFonts w:ascii="Arial" w:hAnsi="Arial" w:cs="Arial"/>
          <w:sz w:val="20"/>
          <w:szCs w:val="20"/>
        </w:rPr>
        <w:t>nieuwsbericht</w:t>
      </w:r>
      <w:r w:rsidRPr="001530C6">
        <w:rPr>
          <w:rFonts w:ascii="Arial" w:hAnsi="Arial" w:cs="Arial"/>
          <w:sz w:val="20"/>
          <w:szCs w:val="20"/>
        </w:rPr>
        <w:t xml:space="preserve"> kan je zorgmedewerkers informeren over de</w:t>
      </w:r>
      <w:r>
        <w:rPr>
          <w:rFonts w:ascii="Arial" w:hAnsi="Arial" w:cs="Arial"/>
          <w:sz w:val="20"/>
          <w:szCs w:val="20"/>
        </w:rPr>
        <w:t xml:space="preserve"> talkshow </w:t>
      </w:r>
      <w:r w:rsidRPr="00CF4188">
        <w:rPr>
          <w:rFonts w:ascii="Arial" w:hAnsi="Arial" w:cs="Arial"/>
          <w:color w:val="000000" w:themeColor="text1"/>
          <w:sz w:val="20"/>
          <w:szCs w:val="20"/>
        </w:rPr>
        <w:t>‘In gesprek over coronavaccinatie’</w:t>
      </w:r>
      <w:r w:rsidRPr="001530C6">
        <w:rPr>
          <w:rFonts w:ascii="Arial" w:hAnsi="Arial" w:cs="Arial"/>
          <w:sz w:val="20"/>
          <w:szCs w:val="20"/>
        </w:rPr>
        <w:t>.</w:t>
      </w:r>
      <w:r w:rsidRPr="001530C6">
        <w:rPr>
          <w:rFonts w:ascii="Arial" w:hAnsi="Arial" w:cs="Arial"/>
          <w:sz w:val="20"/>
          <w:szCs w:val="20"/>
        </w:rPr>
        <w:br/>
      </w:r>
    </w:p>
    <w:p w14:paraId="66CA4D45" w14:textId="77777777" w:rsidR="00046EC4" w:rsidRPr="00CF4188" w:rsidRDefault="00046EC4" w:rsidP="00CF4188"/>
    <w:p w14:paraId="5BE6C1B5" w14:textId="0FF83F94" w:rsidR="005800F4" w:rsidRPr="005800F4" w:rsidRDefault="005800F4" w:rsidP="004B1FD0">
      <w:pPr>
        <w:rPr>
          <w:rFonts w:ascii="Arial" w:hAnsi="Arial" w:cs="Arial"/>
          <w:b/>
          <w:color w:val="CA0078"/>
          <w:sz w:val="28"/>
          <w:szCs w:val="28"/>
        </w:rPr>
      </w:pPr>
      <w:r>
        <w:rPr>
          <w:rFonts w:ascii="Arial" w:hAnsi="Arial" w:cs="Arial"/>
          <w:b/>
          <w:color w:val="CA0078"/>
          <w:sz w:val="28"/>
          <w:szCs w:val="28"/>
        </w:rPr>
        <w:t>VWS-talkshow</w:t>
      </w:r>
      <w:r w:rsidR="005E1640">
        <w:rPr>
          <w:rFonts w:ascii="Arial" w:hAnsi="Arial" w:cs="Arial"/>
          <w:b/>
          <w:color w:val="CA0078"/>
          <w:sz w:val="28"/>
          <w:szCs w:val="28"/>
        </w:rPr>
        <w:t xml:space="preserve"> beantwoordt vragen van zorgmedewerkers over coronavaccinatie</w:t>
      </w:r>
      <w:r>
        <w:rPr>
          <w:rFonts w:ascii="Arial" w:hAnsi="Arial" w:cs="Arial"/>
          <w:b/>
          <w:color w:val="CA0078"/>
          <w:sz w:val="28"/>
          <w:szCs w:val="28"/>
        </w:rPr>
        <w:t xml:space="preserve"> </w:t>
      </w:r>
    </w:p>
    <w:p w14:paraId="361C107B" w14:textId="6CB3ECFF" w:rsidR="009E3644" w:rsidRDefault="00485425" w:rsidP="004B1FD0">
      <w:pPr>
        <w:rPr>
          <w:rFonts w:ascii="Arial" w:hAnsi="Arial" w:cs="Arial"/>
          <w:b/>
          <w:bCs/>
          <w:sz w:val="20"/>
          <w:szCs w:val="20"/>
        </w:rPr>
      </w:pPr>
      <w:r w:rsidRPr="00CF4188">
        <w:rPr>
          <w:rFonts w:ascii="Arial" w:hAnsi="Arial" w:cs="Arial"/>
          <w:b/>
          <w:bCs/>
          <w:sz w:val="20"/>
          <w:szCs w:val="20"/>
        </w:rPr>
        <w:t>Het</w:t>
      </w:r>
      <w:r>
        <w:rPr>
          <w:rFonts w:ascii="Arial" w:hAnsi="Arial" w:cs="Arial"/>
          <w:b/>
          <w:bCs/>
          <w:sz w:val="20"/>
          <w:szCs w:val="20"/>
        </w:rPr>
        <w:t xml:space="preserve"> vaccineren tegen corona is begonnen</w:t>
      </w:r>
      <w:r w:rsidR="008452DC">
        <w:rPr>
          <w:rFonts w:ascii="Arial" w:hAnsi="Arial" w:cs="Arial"/>
          <w:b/>
          <w:bCs/>
          <w:sz w:val="20"/>
          <w:szCs w:val="20"/>
        </w:rPr>
        <w:t xml:space="preserve">. </w:t>
      </w:r>
      <w:r w:rsidR="00E4263A" w:rsidRPr="00046EC4">
        <w:rPr>
          <w:rFonts w:ascii="Arial" w:hAnsi="Arial" w:cs="Arial"/>
          <w:b/>
          <w:bCs/>
          <w:color w:val="000000" w:themeColor="text1"/>
          <w:sz w:val="20"/>
          <w:szCs w:val="20"/>
        </w:rPr>
        <w:t>Zorgmedewerkers</w:t>
      </w:r>
      <w:r w:rsidR="00403896" w:rsidRPr="00046E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C5C49" w:rsidRPr="00046EC4">
        <w:rPr>
          <w:rFonts w:ascii="Arial" w:hAnsi="Arial" w:cs="Arial"/>
          <w:b/>
          <w:bCs/>
          <w:color w:val="000000" w:themeColor="text1"/>
          <w:sz w:val="20"/>
          <w:szCs w:val="20"/>
        </w:rPr>
        <w:t>die</w:t>
      </w:r>
      <w:r w:rsidR="00403896" w:rsidRPr="00046E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86ADB" w:rsidRPr="00046EC4">
        <w:rPr>
          <w:rFonts w:ascii="Arial" w:hAnsi="Arial" w:cs="Arial"/>
          <w:b/>
          <w:bCs/>
          <w:color w:val="000000" w:themeColor="text1"/>
          <w:sz w:val="20"/>
          <w:szCs w:val="20"/>
        </w:rPr>
        <w:t>vragen hebben</w:t>
      </w:r>
      <w:r w:rsidR="00E4263A" w:rsidRPr="00046EC4">
        <w:rPr>
          <w:rFonts w:ascii="Arial" w:hAnsi="Arial" w:cs="Arial"/>
          <w:b/>
          <w:bCs/>
          <w:color w:val="000000" w:themeColor="text1"/>
          <w:sz w:val="20"/>
          <w:szCs w:val="20"/>
        </w:rPr>
        <w:t>, kunnen</w:t>
      </w:r>
      <w:r w:rsidR="008C5C49" w:rsidRPr="00046E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C5C49">
        <w:rPr>
          <w:rFonts w:ascii="Arial" w:hAnsi="Arial" w:cs="Arial"/>
          <w:b/>
          <w:bCs/>
          <w:sz w:val="20"/>
          <w:szCs w:val="20"/>
        </w:rPr>
        <w:t xml:space="preserve">de </w:t>
      </w:r>
      <w:r w:rsidR="00403896">
        <w:rPr>
          <w:rFonts w:ascii="Arial" w:hAnsi="Arial" w:cs="Arial"/>
          <w:b/>
          <w:bCs/>
          <w:sz w:val="20"/>
          <w:szCs w:val="20"/>
        </w:rPr>
        <w:t xml:space="preserve">online </w:t>
      </w:r>
      <w:r w:rsidR="008C5C49">
        <w:rPr>
          <w:rFonts w:ascii="Arial" w:hAnsi="Arial" w:cs="Arial"/>
          <w:b/>
          <w:bCs/>
          <w:sz w:val="20"/>
          <w:szCs w:val="20"/>
        </w:rPr>
        <w:t xml:space="preserve">talkshow ‘In gesprek over coronavaccinatie’ bekijken. </w:t>
      </w:r>
      <w:r w:rsidR="00E64444">
        <w:rPr>
          <w:rFonts w:ascii="Arial" w:hAnsi="Arial" w:cs="Arial"/>
          <w:b/>
          <w:bCs/>
          <w:sz w:val="20"/>
          <w:szCs w:val="20"/>
        </w:rPr>
        <w:t xml:space="preserve">De talkshow is </w:t>
      </w:r>
      <w:hyperlink r:id="rId8" w:history="1">
        <w:r w:rsidRPr="00790D26">
          <w:rPr>
            <w:rStyle w:val="Hyperlink"/>
            <w:rFonts w:ascii="Arial" w:hAnsi="Arial" w:cs="Arial"/>
            <w:b/>
            <w:bCs/>
            <w:sz w:val="20"/>
            <w:szCs w:val="20"/>
          </w:rPr>
          <w:t>hier</w:t>
        </w:r>
      </w:hyperlink>
      <w:r w:rsidR="00E64444" w:rsidRPr="00790D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0D26">
        <w:rPr>
          <w:rFonts w:ascii="Arial" w:hAnsi="Arial" w:cs="Arial"/>
          <w:b/>
          <w:bCs/>
          <w:sz w:val="20"/>
          <w:szCs w:val="20"/>
        </w:rPr>
        <w:t>te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64444">
        <w:rPr>
          <w:rFonts w:ascii="Arial" w:hAnsi="Arial" w:cs="Arial"/>
          <w:b/>
          <w:bCs/>
          <w:sz w:val="20"/>
          <w:szCs w:val="20"/>
        </w:rPr>
        <w:t>zien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E6444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DAA452A" w14:textId="543F5957" w:rsidR="00346DA7" w:rsidRDefault="00485425" w:rsidP="004B1FD0">
      <w:pPr>
        <w:rPr>
          <w:rFonts w:ascii="Arial" w:hAnsi="Arial" w:cs="Arial"/>
          <w:sz w:val="20"/>
          <w:szCs w:val="20"/>
        </w:rPr>
      </w:pPr>
      <w:r w:rsidRPr="00CF4188">
        <w:rPr>
          <w:rFonts w:ascii="Arial" w:hAnsi="Arial" w:cs="Arial"/>
          <w:color w:val="000000" w:themeColor="text1"/>
          <w:sz w:val="20"/>
          <w:szCs w:val="20"/>
        </w:rPr>
        <w:t>In de</w:t>
      </w:r>
      <w:r w:rsidR="00E64444" w:rsidRPr="00CF41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E63C7" w:rsidRPr="00CF4188">
        <w:rPr>
          <w:rFonts w:ascii="Arial" w:hAnsi="Arial" w:cs="Arial"/>
          <w:color w:val="000000" w:themeColor="text1"/>
          <w:sz w:val="20"/>
          <w:szCs w:val="20"/>
        </w:rPr>
        <w:t xml:space="preserve">online </w:t>
      </w:r>
      <w:r w:rsidR="00E64444" w:rsidRPr="00CF4188">
        <w:rPr>
          <w:rFonts w:ascii="Arial" w:hAnsi="Arial" w:cs="Arial"/>
          <w:color w:val="000000" w:themeColor="text1"/>
          <w:sz w:val="20"/>
          <w:szCs w:val="20"/>
        </w:rPr>
        <w:t>talkshow ‘In gesprek over coronavaccinatie</w:t>
      </w:r>
      <w:r w:rsidR="009E3644" w:rsidRPr="00CF4188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CF4188">
        <w:rPr>
          <w:rFonts w:ascii="Arial" w:hAnsi="Arial" w:cs="Arial"/>
          <w:color w:val="000000" w:themeColor="text1"/>
          <w:sz w:val="20"/>
          <w:szCs w:val="20"/>
        </w:rPr>
        <w:t xml:space="preserve">, geleid door Daphne Bunskoek, </w:t>
      </w:r>
      <w:r w:rsidR="009E3644" w:rsidRPr="00CF4188">
        <w:rPr>
          <w:rFonts w:ascii="Arial" w:hAnsi="Arial" w:cs="Arial"/>
          <w:color w:val="000000" w:themeColor="text1"/>
          <w:sz w:val="20"/>
          <w:szCs w:val="20"/>
        </w:rPr>
        <w:t>geven experts in</w:t>
      </w:r>
      <w:r w:rsidR="00B86ADB" w:rsidRPr="00CF4188">
        <w:rPr>
          <w:rFonts w:ascii="Arial" w:hAnsi="Arial" w:cs="Arial"/>
          <w:color w:val="000000" w:themeColor="text1"/>
          <w:sz w:val="20"/>
          <w:szCs w:val="20"/>
        </w:rPr>
        <w:t xml:space="preserve"> iets meer dan</w:t>
      </w:r>
      <w:r w:rsidR="009E3644" w:rsidRPr="00CF4188">
        <w:rPr>
          <w:rFonts w:ascii="Arial" w:hAnsi="Arial" w:cs="Arial"/>
          <w:color w:val="000000" w:themeColor="text1"/>
          <w:sz w:val="20"/>
          <w:szCs w:val="20"/>
        </w:rPr>
        <w:t xml:space="preserve"> een half uur antwoord op vragen van zorgmedewerkers </w:t>
      </w:r>
      <w:r w:rsidR="00346DA7" w:rsidRPr="00CF4188">
        <w:rPr>
          <w:rFonts w:ascii="Arial" w:hAnsi="Arial" w:cs="Arial"/>
          <w:color w:val="000000" w:themeColor="text1"/>
          <w:sz w:val="20"/>
          <w:szCs w:val="20"/>
        </w:rPr>
        <w:t>aan tafel én uit het land</w:t>
      </w:r>
      <w:r w:rsidR="009E3644" w:rsidRPr="00CF4188">
        <w:rPr>
          <w:rFonts w:ascii="Arial" w:hAnsi="Arial" w:cs="Arial"/>
          <w:color w:val="000000" w:themeColor="text1"/>
          <w:sz w:val="20"/>
          <w:szCs w:val="20"/>
        </w:rPr>
        <w:t xml:space="preserve">. Zoals: ‘Is het </w:t>
      </w:r>
      <w:proofErr w:type="spellStart"/>
      <w:r w:rsidR="00577351" w:rsidRPr="00CF4188">
        <w:rPr>
          <w:rFonts w:ascii="Arial" w:hAnsi="Arial" w:cs="Arial"/>
          <w:color w:val="000000" w:themeColor="text1"/>
          <w:sz w:val="20"/>
          <w:szCs w:val="20"/>
        </w:rPr>
        <w:t>BioNTech</w:t>
      </w:r>
      <w:proofErr w:type="spellEnd"/>
      <w:r w:rsidR="00577351" w:rsidRPr="00CF4188">
        <w:rPr>
          <w:rFonts w:ascii="Arial" w:hAnsi="Arial" w:cs="Arial"/>
          <w:color w:val="000000" w:themeColor="text1"/>
          <w:sz w:val="20"/>
          <w:szCs w:val="20"/>
        </w:rPr>
        <w:t xml:space="preserve">/Pfizer </w:t>
      </w:r>
      <w:r w:rsidR="009E3644" w:rsidRPr="00CF4188">
        <w:rPr>
          <w:rFonts w:ascii="Arial" w:hAnsi="Arial" w:cs="Arial"/>
          <w:color w:val="000000" w:themeColor="text1"/>
          <w:sz w:val="20"/>
          <w:szCs w:val="20"/>
        </w:rPr>
        <w:t>vaccin veilig?’, ‘</w:t>
      </w:r>
      <w:r w:rsidR="000810D3" w:rsidRPr="00CF4188">
        <w:rPr>
          <w:rFonts w:ascii="Arial" w:hAnsi="Arial" w:cs="Arial"/>
          <w:color w:val="000000" w:themeColor="text1"/>
          <w:sz w:val="20"/>
          <w:szCs w:val="20"/>
        </w:rPr>
        <w:t>Wat zijn de bijwerkingen?</w:t>
      </w:r>
      <w:r w:rsidR="009E3644" w:rsidRPr="00CF4188">
        <w:rPr>
          <w:rFonts w:ascii="Arial" w:hAnsi="Arial" w:cs="Arial"/>
          <w:color w:val="000000" w:themeColor="text1"/>
          <w:sz w:val="20"/>
          <w:szCs w:val="20"/>
        </w:rPr>
        <w:t xml:space="preserve">’ en </w:t>
      </w:r>
      <w:r w:rsidR="009D5E4A" w:rsidRPr="00CF4188">
        <w:rPr>
          <w:rFonts w:ascii="Arial" w:hAnsi="Arial" w:cs="Arial"/>
          <w:color w:val="000000" w:themeColor="text1"/>
        </w:rPr>
        <w:t>‘</w:t>
      </w:r>
      <w:r w:rsidR="009D5E4A" w:rsidRPr="00CF4188">
        <w:rPr>
          <w:rFonts w:ascii="Arial" w:hAnsi="Arial" w:cs="Arial"/>
          <w:color w:val="000000" w:themeColor="text1"/>
          <w:sz w:val="20"/>
          <w:szCs w:val="20"/>
        </w:rPr>
        <w:t>Ik heb corona gehad. Moet ik mij nog laten vaccineren</w:t>
      </w:r>
      <w:r w:rsidR="009D5E4A" w:rsidRPr="009D5E4A">
        <w:rPr>
          <w:rFonts w:ascii="Arial" w:hAnsi="Arial" w:cs="Arial"/>
          <w:sz w:val="20"/>
          <w:szCs w:val="20"/>
        </w:rPr>
        <w:t>?</w:t>
      </w:r>
      <w:r w:rsidR="009E3644" w:rsidRPr="00E64444">
        <w:rPr>
          <w:rFonts w:ascii="Arial" w:hAnsi="Arial" w:cs="Arial"/>
          <w:sz w:val="20"/>
          <w:szCs w:val="20"/>
        </w:rPr>
        <w:t>’</w:t>
      </w:r>
      <w:r w:rsidR="00346DA7">
        <w:rPr>
          <w:rFonts w:ascii="Arial" w:hAnsi="Arial" w:cs="Arial"/>
          <w:sz w:val="20"/>
          <w:szCs w:val="20"/>
        </w:rPr>
        <w:t xml:space="preserve"> </w:t>
      </w:r>
      <w:r w:rsidR="005F58D3">
        <w:rPr>
          <w:rFonts w:ascii="Arial" w:hAnsi="Arial" w:cs="Arial"/>
          <w:sz w:val="20"/>
          <w:szCs w:val="20"/>
        </w:rPr>
        <w:t>De experts aan het woord zijn</w:t>
      </w:r>
      <w:r w:rsidR="00346DA7">
        <w:rPr>
          <w:rFonts w:ascii="Arial" w:hAnsi="Arial" w:cs="Arial"/>
          <w:sz w:val="20"/>
          <w:szCs w:val="20"/>
        </w:rPr>
        <w:t xml:space="preserve"> Cécile van Els, hoogleraar </w:t>
      </w:r>
      <w:proofErr w:type="spellStart"/>
      <w:r w:rsidR="00346DA7">
        <w:rPr>
          <w:rFonts w:ascii="Arial" w:hAnsi="Arial" w:cs="Arial"/>
          <w:sz w:val="20"/>
          <w:szCs w:val="20"/>
        </w:rPr>
        <w:t>Vaccinologie</w:t>
      </w:r>
      <w:proofErr w:type="spellEnd"/>
      <w:r w:rsidR="00346DA7">
        <w:rPr>
          <w:rFonts w:ascii="Arial" w:hAnsi="Arial" w:cs="Arial"/>
          <w:sz w:val="20"/>
          <w:szCs w:val="20"/>
        </w:rPr>
        <w:t xml:space="preserve"> aan de Universiteit Utrecht en immunoloog bij het RIVM</w:t>
      </w:r>
      <w:r w:rsidR="005F58D3">
        <w:rPr>
          <w:rFonts w:ascii="Arial" w:hAnsi="Arial" w:cs="Arial"/>
          <w:sz w:val="20"/>
          <w:szCs w:val="20"/>
        </w:rPr>
        <w:t xml:space="preserve"> en Laura Kamp, projectleider </w:t>
      </w:r>
      <w:r w:rsidR="009D5E4A">
        <w:rPr>
          <w:rFonts w:ascii="Arial" w:hAnsi="Arial" w:cs="Arial"/>
          <w:sz w:val="20"/>
          <w:szCs w:val="20"/>
        </w:rPr>
        <w:t>V</w:t>
      </w:r>
      <w:r w:rsidR="005F58D3">
        <w:rPr>
          <w:rFonts w:ascii="Arial" w:hAnsi="Arial" w:cs="Arial"/>
          <w:sz w:val="20"/>
          <w:szCs w:val="20"/>
        </w:rPr>
        <w:t>accinatie bij het RIVM.</w:t>
      </w:r>
      <w:r w:rsidR="00346DA7">
        <w:rPr>
          <w:rFonts w:ascii="Arial" w:hAnsi="Arial" w:cs="Arial"/>
          <w:sz w:val="20"/>
          <w:szCs w:val="20"/>
        </w:rPr>
        <w:t xml:space="preserve"> </w:t>
      </w:r>
    </w:p>
    <w:p w14:paraId="21686D10" w14:textId="55C9E3DA" w:rsidR="00062BCF" w:rsidRDefault="003E63C7" w:rsidP="00256B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Weloverwogen keuze</w:t>
      </w:r>
      <w:r w:rsidR="00203218">
        <w:rPr>
          <w:rFonts w:ascii="Arial" w:hAnsi="Arial" w:cs="Arial"/>
          <w:b/>
          <w:bCs/>
          <w:sz w:val="20"/>
          <w:szCs w:val="20"/>
        </w:rPr>
        <w:br/>
      </w:r>
      <w:r w:rsidR="00E4263A">
        <w:rPr>
          <w:rFonts w:ascii="Arial" w:hAnsi="Arial" w:cs="Arial"/>
          <w:sz w:val="20"/>
          <w:szCs w:val="20"/>
        </w:rPr>
        <w:t>Met de talkshow</w:t>
      </w:r>
      <w:r>
        <w:rPr>
          <w:rFonts w:ascii="Arial" w:hAnsi="Arial" w:cs="Arial"/>
          <w:sz w:val="20"/>
          <w:szCs w:val="20"/>
        </w:rPr>
        <w:t xml:space="preserve"> </w:t>
      </w:r>
      <w:r w:rsidR="00E4263A">
        <w:rPr>
          <w:rFonts w:ascii="Arial" w:hAnsi="Arial" w:cs="Arial"/>
          <w:sz w:val="20"/>
          <w:szCs w:val="20"/>
        </w:rPr>
        <w:t xml:space="preserve">willen het ministerie van VWS en het RIVM </w:t>
      </w:r>
      <w:r w:rsidR="001D3B17">
        <w:rPr>
          <w:rFonts w:ascii="Arial" w:hAnsi="Arial" w:cs="Arial"/>
          <w:sz w:val="20"/>
          <w:szCs w:val="20"/>
        </w:rPr>
        <w:t xml:space="preserve">zorgmedewerkers </w:t>
      </w:r>
      <w:r w:rsidR="005800F4">
        <w:rPr>
          <w:rFonts w:ascii="Arial" w:hAnsi="Arial" w:cs="Arial"/>
          <w:sz w:val="20"/>
          <w:szCs w:val="20"/>
        </w:rPr>
        <w:t>informeren</w:t>
      </w:r>
      <w:r>
        <w:rPr>
          <w:rFonts w:ascii="Arial" w:hAnsi="Arial" w:cs="Arial"/>
          <w:sz w:val="20"/>
          <w:szCs w:val="20"/>
        </w:rPr>
        <w:t xml:space="preserve"> over de coronavaccinatie, zodat zij een weloverwogen</w:t>
      </w:r>
      <w:r w:rsidR="001D3B17">
        <w:rPr>
          <w:rFonts w:ascii="Arial" w:hAnsi="Arial" w:cs="Arial"/>
          <w:sz w:val="20"/>
          <w:szCs w:val="20"/>
        </w:rPr>
        <w:t xml:space="preserve"> keuze </w:t>
      </w:r>
      <w:r>
        <w:rPr>
          <w:rFonts w:ascii="Arial" w:hAnsi="Arial" w:cs="Arial"/>
          <w:sz w:val="20"/>
          <w:szCs w:val="20"/>
        </w:rPr>
        <w:t xml:space="preserve">kunnen </w:t>
      </w:r>
      <w:r w:rsidR="001D3B17">
        <w:rPr>
          <w:rFonts w:ascii="Arial" w:hAnsi="Arial" w:cs="Arial"/>
          <w:sz w:val="20"/>
          <w:szCs w:val="20"/>
        </w:rPr>
        <w:t>maken</w:t>
      </w:r>
      <w:r w:rsidR="00E4263A">
        <w:rPr>
          <w:rFonts w:ascii="Arial" w:hAnsi="Arial" w:cs="Arial"/>
          <w:sz w:val="20"/>
          <w:szCs w:val="20"/>
        </w:rPr>
        <w:t xml:space="preserve"> </w:t>
      </w:r>
      <w:r w:rsidR="00875346">
        <w:rPr>
          <w:rFonts w:ascii="Arial" w:hAnsi="Arial" w:cs="Arial"/>
          <w:sz w:val="20"/>
          <w:szCs w:val="20"/>
        </w:rPr>
        <w:t>om zich te laten vaccineren of niet.</w:t>
      </w:r>
      <w:r w:rsidR="00346DA7">
        <w:rPr>
          <w:rFonts w:ascii="Arial" w:hAnsi="Arial" w:cs="Arial"/>
          <w:sz w:val="20"/>
          <w:szCs w:val="20"/>
        </w:rPr>
        <w:t xml:space="preserve"> De thema’s veiligheid, effectiviteit, bijwerkingen en de uitvoering van het vaccinatieprogramma komen aan bod. </w:t>
      </w:r>
    </w:p>
    <w:p w14:paraId="6CC67462" w14:textId="5C9551A1" w:rsidR="00062BCF" w:rsidRPr="00062BCF" w:rsidRDefault="003E63C7" w:rsidP="00256B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 n</w:t>
      </w:r>
      <w:r w:rsidR="00346DA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het bekijken van de talkshow nog vragen heeft over de coronavaccinatie, kan</w:t>
      </w:r>
      <w:r w:rsidR="008753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terecht </w:t>
      </w:r>
      <w:r w:rsidR="00062BCF">
        <w:rPr>
          <w:rFonts w:ascii="Arial" w:hAnsi="Arial" w:cs="Arial"/>
          <w:sz w:val="20"/>
          <w:szCs w:val="20"/>
        </w:rPr>
        <w:t xml:space="preserve">op </w:t>
      </w:r>
      <w:hyperlink r:id="rId9" w:history="1">
        <w:r w:rsidR="00062BCF" w:rsidRPr="00696B1E">
          <w:rPr>
            <w:rStyle w:val="Hyperlink"/>
            <w:rFonts w:ascii="Arial" w:hAnsi="Arial" w:cs="Arial"/>
            <w:sz w:val="20"/>
            <w:szCs w:val="20"/>
          </w:rPr>
          <w:t>www.coronavaccinatie.nl</w:t>
        </w:r>
      </w:hyperlink>
      <w:r w:rsidR="00062BCF">
        <w:rPr>
          <w:rFonts w:ascii="Arial" w:hAnsi="Arial" w:cs="Arial"/>
          <w:sz w:val="20"/>
          <w:szCs w:val="20"/>
        </w:rPr>
        <w:t xml:space="preserve"> of bellen naar 0800-1351. </w:t>
      </w:r>
    </w:p>
    <w:p w14:paraId="737C8038" w14:textId="38AB6489" w:rsidR="001D3B17" w:rsidRDefault="001D3B17" w:rsidP="00256B9E">
      <w:pPr>
        <w:rPr>
          <w:rFonts w:ascii="Arial" w:hAnsi="Arial" w:cs="Arial"/>
          <w:sz w:val="20"/>
          <w:szCs w:val="20"/>
        </w:rPr>
      </w:pPr>
    </w:p>
    <w:p w14:paraId="5AF86B33" w14:textId="3212D635" w:rsidR="00A458BD" w:rsidRPr="0052113C" w:rsidRDefault="00A458BD">
      <w:pPr>
        <w:rPr>
          <w:rFonts w:ascii="Arial" w:eastAsia="Times New Roman" w:hAnsi="Arial" w:cs="Arial"/>
          <w:sz w:val="20"/>
          <w:szCs w:val="20"/>
          <w:lang w:eastAsia="nl-NL"/>
        </w:rPr>
      </w:pPr>
    </w:p>
    <w:sectPr w:rsidR="00A458BD" w:rsidRPr="0052113C" w:rsidSect="0052113C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CF88" w14:textId="77777777" w:rsidR="005C449C" w:rsidRDefault="005C449C" w:rsidP="009A5126">
      <w:pPr>
        <w:spacing w:after="0" w:line="240" w:lineRule="auto"/>
      </w:pPr>
      <w:r>
        <w:separator/>
      </w:r>
    </w:p>
  </w:endnote>
  <w:endnote w:type="continuationSeparator" w:id="0">
    <w:p w14:paraId="4C942D2D" w14:textId="77777777" w:rsidR="005C449C" w:rsidRDefault="005C449C" w:rsidP="009A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38F22" w14:textId="77777777" w:rsidR="005C449C" w:rsidRDefault="005C449C" w:rsidP="009A5126">
      <w:pPr>
        <w:spacing w:after="0" w:line="240" w:lineRule="auto"/>
      </w:pPr>
      <w:r>
        <w:separator/>
      </w:r>
    </w:p>
  </w:footnote>
  <w:footnote w:type="continuationSeparator" w:id="0">
    <w:p w14:paraId="6EBD394E" w14:textId="77777777" w:rsidR="005C449C" w:rsidRDefault="005C449C" w:rsidP="009A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50AEB" w14:textId="13471395" w:rsidR="009A5126" w:rsidRDefault="0052113C" w:rsidP="00CF4179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DB615DC" wp14:editId="5D718425">
          <wp:extent cx="1908313" cy="834712"/>
          <wp:effectExtent l="0" t="0" r="0" b="3810"/>
          <wp:docPr id="8" name="Afbeelding 8" descr="Logo Rijksoverheid | 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Rijksoverheid | Z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346" cy="843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1FA6CA" w14:textId="77777777" w:rsidR="00AB7449" w:rsidRDefault="00AB7449" w:rsidP="00AB7449">
    <w:pPr>
      <w:pStyle w:val="Koptekst"/>
      <w:tabs>
        <w:tab w:val="clear" w:pos="4536"/>
        <w:tab w:val="clear" w:pos="9072"/>
        <w:tab w:val="left" w:pos="2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178"/>
    <w:multiLevelType w:val="hybridMultilevel"/>
    <w:tmpl w:val="84BA533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A80C69"/>
    <w:multiLevelType w:val="hybridMultilevel"/>
    <w:tmpl w:val="186677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1E7"/>
    <w:multiLevelType w:val="hybridMultilevel"/>
    <w:tmpl w:val="341450FC"/>
    <w:lvl w:ilvl="0" w:tplc="E4AA0AA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383D1D"/>
    <w:multiLevelType w:val="hybridMultilevel"/>
    <w:tmpl w:val="4F34D12E"/>
    <w:lvl w:ilvl="0" w:tplc="D3F4E18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TAwtjQyNzc1NbVU0lEKTi0uzszPAymwqAUAaiSueiwAAAA="/>
  </w:docVars>
  <w:rsids>
    <w:rsidRoot w:val="009A5126"/>
    <w:rsid w:val="00000D17"/>
    <w:rsid w:val="00002E06"/>
    <w:rsid w:val="00017FDA"/>
    <w:rsid w:val="00046EC4"/>
    <w:rsid w:val="00054F16"/>
    <w:rsid w:val="0006092E"/>
    <w:rsid w:val="00062BCF"/>
    <w:rsid w:val="00071EDC"/>
    <w:rsid w:val="000810D3"/>
    <w:rsid w:val="000A6F50"/>
    <w:rsid w:val="001015DF"/>
    <w:rsid w:val="001120C5"/>
    <w:rsid w:val="00150F7C"/>
    <w:rsid w:val="001A3B59"/>
    <w:rsid w:val="001A444C"/>
    <w:rsid w:val="001A6559"/>
    <w:rsid w:val="001D3B17"/>
    <w:rsid w:val="001D5773"/>
    <w:rsid w:val="0020178D"/>
    <w:rsid w:val="00203218"/>
    <w:rsid w:val="00256B9E"/>
    <w:rsid w:val="00262EFF"/>
    <w:rsid w:val="002858A0"/>
    <w:rsid w:val="0031053F"/>
    <w:rsid w:val="00346DA7"/>
    <w:rsid w:val="003516C0"/>
    <w:rsid w:val="00366BB5"/>
    <w:rsid w:val="003672EB"/>
    <w:rsid w:val="00370A4E"/>
    <w:rsid w:val="00373253"/>
    <w:rsid w:val="00390343"/>
    <w:rsid w:val="00397EDF"/>
    <w:rsid w:val="003E63C7"/>
    <w:rsid w:val="00403896"/>
    <w:rsid w:val="0041552C"/>
    <w:rsid w:val="00485425"/>
    <w:rsid w:val="00491D9A"/>
    <w:rsid w:val="0049615C"/>
    <w:rsid w:val="004A386B"/>
    <w:rsid w:val="004B1FD0"/>
    <w:rsid w:val="004E4119"/>
    <w:rsid w:val="004E43B6"/>
    <w:rsid w:val="004F001B"/>
    <w:rsid w:val="00504C5F"/>
    <w:rsid w:val="00507B6E"/>
    <w:rsid w:val="0052113C"/>
    <w:rsid w:val="005479D0"/>
    <w:rsid w:val="00553A77"/>
    <w:rsid w:val="00577351"/>
    <w:rsid w:val="005800F4"/>
    <w:rsid w:val="005856BF"/>
    <w:rsid w:val="00585CDF"/>
    <w:rsid w:val="005C0F71"/>
    <w:rsid w:val="005C449C"/>
    <w:rsid w:val="005E1640"/>
    <w:rsid w:val="005F58D3"/>
    <w:rsid w:val="0060152B"/>
    <w:rsid w:val="00762357"/>
    <w:rsid w:val="00773F24"/>
    <w:rsid w:val="00790D26"/>
    <w:rsid w:val="007A47C2"/>
    <w:rsid w:val="007F4CD5"/>
    <w:rsid w:val="00801DF0"/>
    <w:rsid w:val="00812C91"/>
    <w:rsid w:val="00843AF7"/>
    <w:rsid w:val="008452DC"/>
    <w:rsid w:val="00872B1B"/>
    <w:rsid w:val="00875346"/>
    <w:rsid w:val="00892523"/>
    <w:rsid w:val="008A1D9B"/>
    <w:rsid w:val="008C5C49"/>
    <w:rsid w:val="008D2754"/>
    <w:rsid w:val="008E0F62"/>
    <w:rsid w:val="008E4136"/>
    <w:rsid w:val="008E503E"/>
    <w:rsid w:val="00950617"/>
    <w:rsid w:val="00964CE1"/>
    <w:rsid w:val="00975BEA"/>
    <w:rsid w:val="009823AD"/>
    <w:rsid w:val="009A5126"/>
    <w:rsid w:val="009C7984"/>
    <w:rsid w:val="009D422A"/>
    <w:rsid w:val="009D5E4A"/>
    <w:rsid w:val="009D7B1B"/>
    <w:rsid w:val="009E3644"/>
    <w:rsid w:val="00A34D88"/>
    <w:rsid w:val="00A37339"/>
    <w:rsid w:val="00A40628"/>
    <w:rsid w:val="00A458BD"/>
    <w:rsid w:val="00A62631"/>
    <w:rsid w:val="00A7216D"/>
    <w:rsid w:val="00A85712"/>
    <w:rsid w:val="00AB0408"/>
    <w:rsid w:val="00AB7449"/>
    <w:rsid w:val="00B0561E"/>
    <w:rsid w:val="00B1341C"/>
    <w:rsid w:val="00B44ECE"/>
    <w:rsid w:val="00B86ADB"/>
    <w:rsid w:val="00B941B9"/>
    <w:rsid w:val="00BA4C27"/>
    <w:rsid w:val="00BA629B"/>
    <w:rsid w:val="00BB5D9E"/>
    <w:rsid w:val="00BE1E6C"/>
    <w:rsid w:val="00C0367F"/>
    <w:rsid w:val="00C03D8B"/>
    <w:rsid w:val="00C24977"/>
    <w:rsid w:val="00C2539E"/>
    <w:rsid w:val="00C71A68"/>
    <w:rsid w:val="00CB7215"/>
    <w:rsid w:val="00CF4179"/>
    <w:rsid w:val="00CF4188"/>
    <w:rsid w:val="00D11D83"/>
    <w:rsid w:val="00D51A92"/>
    <w:rsid w:val="00D80EA6"/>
    <w:rsid w:val="00D826D6"/>
    <w:rsid w:val="00D91384"/>
    <w:rsid w:val="00D93E45"/>
    <w:rsid w:val="00DB1775"/>
    <w:rsid w:val="00DD1539"/>
    <w:rsid w:val="00DD6997"/>
    <w:rsid w:val="00E4263A"/>
    <w:rsid w:val="00E448BB"/>
    <w:rsid w:val="00E64444"/>
    <w:rsid w:val="00E652E6"/>
    <w:rsid w:val="00E74E85"/>
    <w:rsid w:val="00E77343"/>
    <w:rsid w:val="00E81C99"/>
    <w:rsid w:val="00E9214E"/>
    <w:rsid w:val="00EE134F"/>
    <w:rsid w:val="00F37F5C"/>
    <w:rsid w:val="00F5689D"/>
    <w:rsid w:val="00F70DF5"/>
    <w:rsid w:val="00F74ABF"/>
    <w:rsid w:val="00F91FDC"/>
    <w:rsid w:val="00FB0EAE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E129C9"/>
  <w15:chartTrackingRefBased/>
  <w15:docId w15:val="{AE4B7FD3-4124-45B9-96E7-294C4E42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21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58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5126"/>
  </w:style>
  <w:style w:type="paragraph" w:styleId="Voettekst">
    <w:name w:val="footer"/>
    <w:basedOn w:val="Standaard"/>
    <w:link w:val="VoettekstChar"/>
    <w:uiPriority w:val="99"/>
    <w:unhideWhenUsed/>
    <w:rsid w:val="009A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5126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E448BB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448BB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448B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04C5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04C5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04C5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04C5F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458BD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497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925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25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25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25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2523"/>
    <w:rPr>
      <w:b/>
      <w:bCs/>
      <w:sz w:val="20"/>
      <w:szCs w:val="20"/>
    </w:rPr>
  </w:style>
  <w:style w:type="paragraph" w:customStyle="1" w:styleId="Default">
    <w:name w:val="Default"/>
    <w:rsid w:val="00FB6F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0D17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B0EA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211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HvdM">
    <w:name w:val="Body HvdM"/>
    <w:basedOn w:val="Standaard"/>
    <w:qFormat/>
    <w:rsid w:val="0052113C"/>
    <w:pPr>
      <w:spacing w:after="0" w:line="240" w:lineRule="auto"/>
    </w:pPr>
    <w:rPr>
      <w:rFonts w:ascii="Tahoma" w:eastAsia="Times New Roman" w:hAnsi="Tahoma" w:cs="Times New Roman"/>
      <w:color w:val="333333"/>
      <w:sz w:val="20"/>
      <w:szCs w:val="20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62357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0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Qu1KNYsVK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onavaccinati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F3A7-BDB6-4DA9-9D83-286478D3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 Verwijs</dc:creator>
  <cp:keywords/>
  <dc:description/>
  <cp:lastModifiedBy>Kirsten Ohlsen</cp:lastModifiedBy>
  <cp:revision>5</cp:revision>
  <dcterms:created xsi:type="dcterms:W3CDTF">2021-01-08T15:06:00Z</dcterms:created>
  <dcterms:modified xsi:type="dcterms:W3CDTF">2021-01-08T17:11:00Z</dcterms:modified>
</cp:coreProperties>
</file>