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EE0A" w14:textId="0296D8C4" w:rsidR="00B35073" w:rsidRDefault="00EF7F22" w:rsidP="00B9508C">
      <w:pPr>
        <w:ind w:firstLine="0"/>
        <w:jc w:val="center"/>
      </w:pPr>
      <w:r>
        <w:t>L</w:t>
      </w:r>
      <w:r w:rsidRPr="00EF7F22">
        <w:rPr>
          <w:vertAlign w:val="superscript"/>
        </w:rPr>
        <w:t>3</w:t>
      </w:r>
      <w:r>
        <w:t xml:space="preserve"> Reading List</w:t>
      </w:r>
    </w:p>
    <w:p w14:paraId="70067639" w14:textId="7FB43A77" w:rsidR="00944254" w:rsidRDefault="00635153" w:rsidP="00B9508C">
      <w:pPr>
        <w:ind w:firstLine="0"/>
        <w:jc w:val="center"/>
      </w:pPr>
      <w:r>
        <w:t xml:space="preserve">This list includes books recommended by </w:t>
      </w:r>
      <w:r w:rsidR="00807ABD">
        <w:t>L3 groups in Iowa.  For additional resources for your Circuit Meeting, please connect with your district superi</w:t>
      </w:r>
      <w:r w:rsidR="00670F73">
        <w:t>ntendent or contact the Office of Congregational Excellence (Jaye.Johnson@iaumc.org).</w:t>
      </w:r>
    </w:p>
    <w:p w14:paraId="5B55E20D" w14:textId="1D994930" w:rsidR="00EF7F22" w:rsidRDefault="00EF7F22" w:rsidP="00B9508C">
      <w:pPr>
        <w:ind w:firstLine="0"/>
      </w:pPr>
    </w:p>
    <w:p w14:paraId="1C997109" w14:textId="0EFED6B5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1BAE13">
        <w:rPr>
          <w:b/>
          <w:bCs/>
        </w:rPr>
        <w:t xml:space="preserve">The Anatomy of </w:t>
      </w:r>
      <w:r w:rsidR="351EBC26" w:rsidRPr="001BAE13">
        <w:rPr>
          <w:b/>
          <w:bCs/>
        </w:rPr>
        <w:t xml:space="preserve">Peace </w:t>
      </w:r>
      <w:r w:rsidR="351EBC26">
        <w:t>©</w:t>
      </w:r>
      <w:r w:rsidR="00B9508C" w:rsidRPr="001BAE13">
        <w:t xml:space="preserve">2006, 2008, 2015 by </w:t>
      </w:r>
      <w:r>
        <w:t>The Arbinger Institute</w:t>
      </w:r>
      <w:r w:rsidR="00B9508C">
        <w:t>; published by Berrett-Koehler Publishers.</w:t>
      </w:r>
    </w:p>
    <w:p w14:paraId="134AC82B" w14:textId="0A484B5D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Teams That Thrive</w:t>
      </w:r>
      <w:r>
        <w:t xml:space="preserve"> by Ryan Hartwig and Warren Bird</w:t>
      </w:r>
      <w:r w:rsidR="00B9508C">
        <w:t xml:space="preserve">; </w:t>
      </w:r>
      <w:r w:rsidR="006C4A97" w:rsidRPr="007850E3">
        <w:rPr>
          <w:rFonts w:cstheme="minorHAnsi"/>
        </w:rPr>
        <w:t xml:space="preserve">©2015 </w:t>
      </w:r>
      <w:r w:rsidR="00B9508C">
        <w:t>published by InterVarsity Press.</w:t>
      </w:r>
    </w:p>
    <w:p w14:paraId="111CB89C" w14:textId="4C764836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Invitation to a Journey</w:t>
      </w:r>
      <w:r w:rsidR="00B9508C">
        <w:t xml:space="preserve"> </w:t>
      </w:r>
      <w:r>
        <w:t>by M. Robert Mulholland Jr.</w:t>
      </w:r>
      <w:r w:rsidR="007850E3">
        <w:t xml:space="preserve">; published </w:t>
      </w:r>
      <w:r w:rsidR="006C4A97" w:rsidRPr="007850E3">
        <w:rPr>
          <w:rFonts w:cstheme="minorHAnsi"/>
        </w:rPr>
        <w:t>©1993</w:t>
      </w:r>
      <w:r w:rsidR="006C4A97">
        <w:t xml:space="preserve"> </w:t>
      </w:r>
      <w:r w:rsidR="007850E3">
        <w:t>by InterVarsity Press.</w:t>
      </w:r>
    </w:p>
    <w:p w14:paraId="5C720A4C" w14:textId="1A3F810D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Turn the Ship Around</w:t>
      </w:r>
      <w:r>
        <w:t xml:space="preserve"> by L. David Marquet</w:t>
      </w:r>
      <w:r w:rsidR="007850E3">
        <w:t>; published</w:t>
      </w:r>
      <w:r w:rsidR="006C4A97" w:rsidRPr="007850E3">
        <w:rPr>
          <w:rFonts w:cstheme="minorHAnsi"/>
        </w:rPr>
        <w:t xml:space="preserve">©2012 </w:t>
      </w:r>
      <w:r w:rsidR="007850E3">
        <w:t>by the Penguin Group</w:t>
      </w:r>
    </w:p>
    <w:p w14:paraId="109B88A1" w14:textId="7D6D4663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Necessary Endings</w:t>
      </w:r>
      <w:r>
        <w:t xml:space="preserve"> by Henry Cloud</w:t>
      </w:r>
      <w:r w:rsidR="007850E3">
        <w:t xml:space="preserve">; </w:t>
      </w:r>
      <w:r w:rsidR="006C4A97">
        <w:rPr>
          <w:rFonts w:cstheme="minorHAnsi"/>
        </w:rPr>
        <w:t>©2010</w:t>
      </w:r>
      <w:r w:rsidR="007850E3">
        <w:t xml:space="preserve"> by HarperCollins</w:t>
      </w:r>
    </w:p>
    <w:p w14:paraId="059D1B57" w14:textId="114683A7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Humble Leadership</w:t>
      </w:r>
      <w:r>
        <w:t xml:space="preserve"> by N. Graham Standish</w:t>
      </w:r>
      <w:r w:rsidR="007850E3">
        <w:t xml:space="preserve">; </w:t>
      </w:r>
      <w:r w:rsidR="006C4A97">
        <w:rPr>
          <w:rFonts w:cstheme="minorHAnsi"/>
        </w:rPr>
        <w:t xml:space="preserve">©2007 </w:t>
      </w:r>
      <w:r w:rsidR="007850E3">
        <w:t>by the Albin Institute.</w:t>
      </w:r>
    </w:p>
    <w:p w14:paraId="48C06474" w14:textId="733175E3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Strengthening the Soul of Your Leadership</w:t>
      </w:r>
      <w:r>
        <w:t xml:space="preserve"> by Ruth Haley Barton</w:t>
      </w:r>
      <w:r w:rsidR="007850E3">
        <w:t xml:space="preserve">; </w:t>
      </w:r>
      <w:r w:rsidR="006C4A97">
        <w:rPr>
          <w:rFonts w:cstheme="minorHAnsi"/>
        </w:rPr>
        <w:t xml:space="preserve">©2008 </w:t>
      </w:r>
      <w:r w:rsidR="007850E3">
        <w:t xml:space="preserve"> by InterVarsity Press</w:t>
      </w:r>
    </w:p>
    <w:p w14:paraId="64C6C1F1" w14:textId="32ED30A5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7850E3">
        <w:rPr>
          <w:b/>
          <w:bCs/>
        </w:rPr>
        <w:t>Change the World</w:t>
      </w:r>
      <w:r>
        <w:t xml:space="preserve"> by Robert E. Quinn</w:t>
      </w:r>
      <w:r w:rsidR="007850E3">
        <w:t xml:space="preserve">; </w:t>
      </w:r>
      <w:r w:rsidR="006C4A97">
        <w:rPr>
          <w:rFonts w:cstheme="minorHAnsi"/>
        </w:rPr>
        <w:t xml:space="preserve">©2000 </w:t>
      </w:r>
      <w:r w:rsidR="007850E3">
        <w:t>by Jossey-Ba</w:t>
      </w:r>
      <w:r w:rsidR="006C4A97">
        <w:t>ss Inc.</w:t>
      </w:r>
    </w:p>
    <w:p w14:paraId="2BBF6450" w14:textId="00E91B46" w:rsidR="00EF7F22" w:rsidRDefault="00EF7F22" w:rsidP="00E540F6">
      <w:pPr>
        <w:pStyle w:val="ListParagraph"/>
        <w:numPr>
          <w:ilvl w:val="0"/>
          <w:numId w:val="1"/>
        </w:numPr>
        <w:spacing w:after="120"/>
      </w:pPr>
      <w:r w:rsidRPr="006C4A97">
        <w:rPr>
          <w:b/>
          <w:bCs/>
        </w:rPr>
        <w:t>Crucial Accountability</w:t>
      </w:r>
      <w:r>
        <w:t xml:space="preserve"> </w:t>
      </w:r>
      <w:r w:rsidR="00B9508C" w:rsidRPr="006C4A97">
        <w:rPr>
          <w:rFonts w:cstheme="minorHAnsi"/>
        </w:rPr>
        <w:t>©</w:t>
      </w:r>
      <w:r w:rsidR="00B9508C">
        <w:t xml:space="preserve">2013 by VitalSmarts: Kerry </w:t>
      </w:r>
      <w:r>
        <w:t>Patterson</w:t>
      </w:r>
      <w:r w:rsidR="00B9508C">
        <w:t>, Joseph</w:t>
      </w:r>
      <w:r>
        <w:t xml:space="preserve"> Gre</w:t>
      </w:r>
      <w:r w:rsidR="00B9508C">
        <w:t>nny, David Maxfield, Ron McMillan, and Al Switzler; published by Mc Graw Hill Education</w:t>
      </w:r>
    </w:p>
    <w:p w14:paraId="09C8059B" w14:textId="127FD41A" w:rsidR="006C4A97" w:rsidRPr="006C4A97" w:rsidRDefault="006C4A97" w:rsidP="00E540F6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>Canoeing the Mountains</w:t>
      </w:r>
      <w:r>
        <w:t xml:space="preserve"> by Tod Bolsinger: </w:t>
      </w:r>
      <w:r>
        <w:rPr>
          <w:rFonts w:cstheme="minorHAnsi"/>
        </w:rPr>
        <w:t>©2015 IVP</w:t>
      </w:r>
    </w:p>
    <w:p w14:paraId="09AA1253" w14:textId="77777777" w:rsidR="00E540F6" w:rsidRPr="00E540F6" w:rsidRDefault="00E540F6" w:rsidP="00E540F6">
      <w:pPr>
        <w:pStyle w:val="ListParagraph"/>
        <w:numPr>
          <w:ilvl w:val="0"/>
          <w:numId w:val="1"/>
        </w:numPr>
        <w:spacing w:after="120"/>
      </w:pPr>
      <w:r>
        <w:rPr>
          <w:b/>
          <w:bCs/>
        </w:rPr>
        <w:t>Riding the Dragon</w:t>
      </w:r>
      <w:r>
        <w:t xml:space="preserve"> </w:t>
      </w:r>
      <w:r>
        <w:rPr>
          <w:rFonts w:cstheme="minorHAnsi"/>
        </w:rPr>
        <w:t>©2003, 2012 by Robert J. Wicks; published by Sorin Books</w:t>
      </w:r>
    </w:p>
    <w:p w14:paraId="12D7154E" w14:textId="1FBC873A" w:rsidR="006C4A97" w:rsidRPr="00E540F6" w:rsidRDefault="2967E9FF" w:rsidP="001BAE13">
      <w:pPr>
        <w:pStyle w:val="ListParagraph"/>
        <w:numPr>
          <w:ilvl w:val="0"/>
          <w:numId w:val="1"/>
        </w:numPr>
        <w:spacing w:after="120"/>
        <w:rPr>
          <w:rFonts w:eastAsiaTheme="minorEastAsia"/>
          <w:b/>
          <w:bCs/>
        </w:rPr>
      </w:pPr>
      <w:r w:rsidRPr="001BAE13">
        <w:rPr>
          <w:b/>
          <w:bCs/>
        </w:rPr>
        <w:t>The Ideal Team Player</w:t>
      </w:r>
      <w:r>
        <w:t xml:space="preserve"> by Patrick Lencioni; </w:t>
      </w:r>
      <w:r w:rsidRPr="001BAE13">
        <w:t xml:space="preserve">©2016 by </w:t>
      </w:r>
      <w:r w:rsidR="4E559D96" w:rsidRPr="001BAE13">
        <w:t>Jossey-Bass</w:t>
      </w:r>
    </w:p>
    <w:p w14:paraId="4CF8AE74" w14:textId="0635760D" w:rsidR="006C4A97" w:rsidRPr="00E540F6" w:rsidRDefault="00E540F6" w:rsidP="001BAE13">
      <w:pPr>
        <w:pStyle w:val="ListParagraph"/>
        <w:numPr>
          <w:ilvl w:val="0"/>
          <w:numId w:val="1"/>
        </w:numPr>
        <w:spacing w:after="120"/>
      </w:pPr>
      <w:r w:rsidRPr="001BAE13">
        <w:rPr>
          <w:b/>
          <w:bCs/>
        </w:rPr>
        <w:t xml:space="preserve">Them, Why We Hate Each Other – and How to Heal </w:t>
      </w:r>
      <w:r>
        <w:t xml:space="preserve">by Ben Sasse; </w:t>
      </w:r>
      <w:r w:rsidRPr="001BAE13">
        <w:t>©2018 by St. Martin’s Press</w:t>
      </w:r>
    </w:p>
    <w:p w14:paraId="443EE144" w14:textId="4FF96EE6" w:rsidR="65E281BF" w:rsidRDefault="65E281BF" w:rsidP="001BAE13">
      <w:pPr>
        <w:pStyle w:val="ListParagraph"/>
        <w:numPr>
          <w:ilvl w:val="0"/>
          <w:numId w:val="1"/>
        </w:numPr>
        <w:spacing w:after="120"/>
        <w:rPr>
          <w:rFonts w:eastAsiaTheme="minorEastAsia"/>
        </w:rPr>
      </w:pPr>
      <w:r w:rsidRPr="001BAE13">
        <w:rPr>
          <w:b/>
          <w:bCs/>
        </w:rPr>
        <w:t>Quietly Courageous: Leading the Church in a Changing World</w:t>
      </w:r>
      <w:r w:rsidR="478391A9" w:rsidRPr="001BAE13">
        <w:t xml:space="preserve"> by Gil Rendle; </w:t>
      </w:r>
      <w:r w:rsidR="6B5D4DB5" w:rsidRPr="001BAE13">
        <w:rPr>
          <w:rFonts w:ascii="Calibri" w:eastAsia="Calibri" w:hAnsi="Calibri" w:cs="Calibri"/>
          <w:color w:val="000000" w:themeColor="text1"/>
        </w:rPr>
        <w:t>©2018 by Rowman &amp; Littlefield Publishers</w:t>
      </w:r>
    </w:p>
    <w:p w14:paraId="67E4D764" w14:textId="3F377938" w:rsidR="4AFF241A" w:rsidRDefault="4AFF241A" w:rsidP="001BAE13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001BAE13">
        <w:rPr>
          <w:rFonts w:ascii="Calibri" w:eastAsia="Calibri" w:hAnsi="Calibri" w:cs="Calibri"/>
          <w:b/>
          <w:bCs/>
          <w:color w:val="000000" w:themeColor="text1"/>
        </w:rPr>
        <w:t>How to Lead When You Don’t Know Where You’re Going: Leading in the Limi</w:t>
      </w:r>
      <w:r w:rsidR="34615D80" w:rsidRPr="001BAE13">
        <w:rPr>
          <w:rFonts w:ascii="Calibri" w:eastAsia="Calibri" w:hAnsi="Calibri" w:cs="Calibri"/>
          <w:b/>
          <w:bCs/>
          <w:color w:val="000000" w:themeColor="text1"/>
        </w:rPr>
        <w:t>nal Season</w:t>
      </w:r>
      <w:r w:rsidR="34615D80" w:rsidRPr="001BAE13">
        <w:rPr>
          <w:rFonts w:ascii="Calibri" w:eastAsia="Calibri" w:hAnsi="Calibri" w:cs="Calibri"/>
          <w:color w:val="000000" w:themeColor="text1"/>
        </w:rPr>
        <w:t xml:space="preserve"> by Susan Beaumont: ©2019 </w:t>
      </w:r>
      <w:r w:rsidR="142298C3" w:rsidRPr="001BAE13">
        <w:rPr>
          <w:rFonts w:ascii="Calibri" w:eastAsia="Calibri" w:hAnsi="Calibri" w:cs="Calibri"/>
          <w:color w:val="000000" w:themeColor="text1"/>
        </w:rPr>
        <w:t>Roman &amp; Littlefield Publishers</w:t>
      </w:r>
    </w:p>
    <w:p w14:paraId="4299ACB3" w14:textId="6815F472" w:rsidR="5500B1CD" w:rsidRDefault="5500B1CD" w:rsidP="001BAE13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</w:rPr>
      </w:pPr>
      <w:r w:rsidRPr="001BAE13">
        <w:rPr>
          <w:rFonts w:ascii="Calibri" w:eastAsia="Calibri" w:hAnsi="Calibri" w:cs="Calibri"/>
          <w:b/>
          <w:bCs/>
          <w:color w:val="000000" w:themeColor="text1"/>
        </w:rPr>
        <w:t>The Gumbo Coalition</w:t>
      </w:r>
      <w:r w:rsidRPr="001BAE13">
        <w:rPr>
          <w:rFonts w:ascii="Calibri" w:eastAsia="Calibri" w:hAnsi="Calibri" w:cs="Calibri"/>
          <w:color w:val="000000" w:themeColor="text1"/>
        </w:rPr>
        <w:t xml:space="preserve"> by Mark Morial and Sheryl Sandberg</w:t>
      </w:r>
      <w:r w:rsidR="6A583F5A" w:rsidRPr="001BAE13">
        <w:rPr>
          <w:rFonts w:ascii="Calibri" w:eastAsia="Calibri" w:hAnsi="Calibri" w:cs="Calibri"/>
          <w:color w:val="000000" w:themeColor="text1"/>
        </w:rPr>
        <w:t>; ©2020 HarperCollins Leadership</w:t>
      </w:r>
    </w:p>
    <w:p w14:paraId="33ABE928" w14:textId="2FE83953" w:rsidR="001BAE13" w:rsidRPr="00944254" w:rsidRDefault="001BAE13" w:rsidP="00944254">
      <w:pPr>
        <w:spacing w:after="120"/>
        <w:ind w:firstLine="0"/>
        <w:rPr>
          <w:color w:val="000000" w:themeColor="text1"/>
        </w:rPr>
      </w:pPr>
    </w:p>
    <w:p w14:paraId="6638629F" w14:textId="77777777" w:rsidR="00E540F6" w:rsidRDefault="00E540F6" w:rsidP="00E540F6">
      <w:pPr>
        <w:spacing w:after="120"/>
        <w:ind w:firstLine="0"/>
      </w:pPr>
    </w:p>
    <w:p w14:paraId="63984993" w14:textId="644B6C29" w:rsidR="00EF7F22" w:rsidRDefault="00EF7F22" w:rsidP="00E540F6">
      <w:pPr>
        <w:spacing w:after="120"/>
        <w:ind w:firstLine="0"/>
      </w:pPr>
    </w:p>
    <w:p w14:paraId="3C813FFB" w14:textId="77777777" w:rsidR="00EF7F22" w:rsidRDefault="00EF7F22" w:rsidP="00B9508C">
      <w:pPr>
        <w:ind w:firstLine="0"/>
      </w:pPr>
    </w:p>
    <w:sectPr w:rsidR="00EF7F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D70E" w14:textId="77777777" w:rsidR="00E540F6" w:rsidRDefault="00E540F6" w:rsidP="00E540F6">
      <w:r>
        <w:separator/>
      </w:r>
    </w:p>
  </w:endnote>
  <w:endnote w:type="continuationSeparator" w:id="0">
    <w:p w14:paraId="40043D6B" w14:textId="77777777" w:rsidR="00E540F6" w:rsidRDefault="00E540F6" w:rsidP="00E540F6">
      <w:r>
        <w:continuationSeparator/>
      </w:r>
    </w:p>
  </w:endnote>
  <w:endnote w:type="continuationNotice" w:id="1">
    <w:p w14:paraId="66D40F48" w14:textId="77777777" w:rsidR="00F8654C" w:rsidRDefault="00F86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B4A" w14:textId="18090A46" w:rsidR="00E540F6" w:rsidRDefault="00E540F6">
    <w:pPr>
      <w:pStyle w:val="Footer"/>
    </w:pPr>
    <w:r>
      <w:t>November 2019</w:t>
    </w:r>
  </w:p>
  <w:p w14:paraId="22CA272E" w14:textId="77777777" w:rsidR="00E540F6" w:rsidRDefault="00E54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7901" w14:textId="77777777" w:rsidR="00E540F6" w:rsidRDefault="00E540F6" w:rsidP="00E540F6">
      <w:r>
        <w:separator/>
      </w:r>
    </w:p>
  </w:footnote>
  <w:footnote w:type="continuationSeparator" w:id="0">
    <w:p w14:paraId="6D375DDF" w14:textId="77777777" w:rsidR="00E540F6" w:rsidRDefault="00E540F6" w:rsidP="00E540F6">
      <w:r>
        <w:continuationSeparator/>
      </w:r>
    </w:p>
  </w:footnote>
  <w:footnote w:type="continuationNotice" w:id="1">
    <w:p w14:paraId="16A7A661" w14:textId="77777777" w:rsidR="00F8654C" w:rsidRDefault="00F865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B36AD"/>
    <w:multiLevelType w:val="hybridMultilevel"/>
    <w:tmpl w:val="7716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22"/>
    <w:rsid w:val="000F03D1"/>
    <w:rsid w:val="001BAE13"/>
    <w:rsid w:val="00502597"/>
    <w:rsid w:val="00635153"/>
    <w:rsid w:val="00670F73"/>
    <w:rsid w:val="006C4A97"/>
    <w:rsid w:val="007850E3"/>
    <w:rsid w:val="00807ABD"/>
    <w:rsid w:val="00944254"/>
    <w:rsid w:val="00A13D4F"/>
    <w:rsid w:val="00AB00B1"/>
    <w:rsid w:val="00B9508C"/>
    <w:rsid w:val="00E540F6"/>
    <w:rsid w:val="00E7233A"/>
    <w:rsid w:val="00EF7F22"/>
    <w:rsid w:val="00F8654C"/>
    <w:rsid w:val="017A3817"/>
    <w:rsid w:val="05D9610C"/>
    <w:rsid w:val="0A47F548"/>
    <w:rsid w:val="10303E46"/>
    <w:rsid w:val="142298C3"/>
    <w:rsid w:val="205E97EB"/>
    <w:rsid w:val="27903E2A"/>
    <w:rsid w:val="281736B0"/>
    <w:rsid w:val="2967E9FF"/>
    <w:rsid w:val="2DAF3DC5"/>
    <w:rsid w:val="34615D80"/>
    <w:rsid w:val="351EBC26"/>
    <w:rsid w:val="3A35F548"/>
    <w:rsid w:val="3A88FFE0"/>
    <w:rsid w:val="3DF0CCA0"/>
    <w:rsid w:val="3E8B6127"/>
    <w:rsid w:val="4300AA61"/>
    <w:rsid w:val="478391A9"/>
    <w:rsid w:val="48D1AEF6"/>
    <w:rsid w:val="4AE2EBA9"/>
    <w:rsid w:val="4AFF241A"/>
    <w:rsid w:val="4E01640E"/>
    <w:rsid w:val="4E559D96"/>
    <w:rsid w:val="5500B1CD"/>
    <w:rsid w:val="568B81EE"/>
    <w:rsid w:val="56BC70E7"/>
    <w:rsid w:val="5DF672F0"/>
    <w:rsid w:val="5F7BEB5B"/>
    <w:rsid w:val="623AFF02"/>
    <w:rsid w:val="65729FC4"/>
    <w:rsid w:val="65E281BF"/>
    <w:rsid w:val="6A583F5A"/>
    <w:rsid w:val="6B5D4DB5"/>
    <w:rsid w:val="6DD6D870"/>
    <w:rsid w:val="7D1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5333"/>
  <w15:chartTrackingRefBased/>
  <w15:docId w15:val="{FA02EC4D-969E-449F-B698-CEAF3F62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F6"/>
  </w:style>
  <w:style w:type="paragraph" w:styleId="Footer">
    <w:name w:val="footer"/>
    <w:basedOn w:val="Normal"/>
    <w:link w:val="FooterChar"/>
    <w:uiPriority w:val="99"/>
    <w:unhideWhenUsed/>
    <w:rsid w:val="00E5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1" ma:contentTypeDescription="Create a new document." ma:contentTypeScope="" ma:versionID="dbd04f6b282b87f1e24693ab96258af8">
  <xsd:schema xmlns:xsd="http://www.w3.org/2001/XMLSchema" xmlns:xs="http://www.w3.org/2001/XMLSchema" xmlns:p="http://schemas.microsoft.com/office/2006/metadata/properties" xmlns:ns2="d75807ec-cead-4c95-a981-6ddebd6294c7" xmlns:ns3="0bd4770b-2425-410b-b816-59892b28090d" targetNamespace="http://schemas.microsoft.com/office/2006/metadata/properties" ma:root="true" ma:fieldsID="3961f96808cd72319c149f9889d690b8" ns2:_="" ns3:_="">
    <xsd:import namespace="d75807ec-cead-4c95-a981-6ddebd6294c7"/>
    <xsd:import namespace="0bd4770b-2425-410b-b816-59892b280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A2905-90E0-4704-A8C2-B6AFA479A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71399-42A1-420A-9F34-8D6CEB152B2A}">
  <ds:schemaRefs>
    <ds:schemaRef ds:uri="http://schemas.microsoft.com/office/2006/metadata/properties"/>
    <ds:schemaRef ds:uri="http://purl.org/dc/terms/"/>
    <ds:schemaRef ds:uri="d75807ec-cead-4c95-a981-6ddebd6294c7"/>
    <ds:schemaRef ds:uri="http://schemas.microsoft.com/office/2006/documentManagement/types"/>
    <ds:schemaRef ds:uri="http://schemas.microsoft.com/office/infopath/2007/PartnerControls"/>
    <ds:schemaRef ds:uri="0bd4770b-2425-410b-b816-59892b28090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3DDE5-7E80-4C45-9683-3C8C92A99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807ec-cead-4c95-a981-6ddebd6294c7"/>
    <ds:schemaRef ds:uri="0bd4770b-2425-410b-b816-59892b280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Poland</dc:creator>
  <cp:keywords/>
  <dc:description/>
  <cp:lastModifiedBy>Ryan Christenson</cp:lastModifiedBy>
  <cp:revision>6</cp:revision>
  <dcterms:created xsi:type="dcterms:W3CDTF">2021-04-15T22:08:00Z</dcterms:created>
  <dcterms:modified xsi:type="dcterms:W3CDTF">2021-05-11T21:15:00Z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0x01010003DEC5D30FAECC44BC2ABEECB4C04F13</vt:lpwstr>
  </property>
</Properties>
</file>