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7B6ABC" w14:textId="77777777" w:rsidR="00A16191" w:rsidRPr="00A16191" w:rsidRDefault="00A16191" w:rsidP="00A16191">
      <w:pPr>
        <w:rPr>
          <w:rFonts w:ascii="Arial" w:hAnsi="Arial" w:cs="Arial"/>
          <w:b/>
          <w:bCs/>
          <w:sz w:val="32"/>
          <w:szCs w:val="32"/>
        </w:rPr>
      </w:pPr>
      <w:r w:rsidRPr="00A16191">
        <w:rPr>
          <w:rFonts w:ascii="Arial" w:hAnsi="Arial" w:cs="Arial"/>
          <w:b/>
          <w:bCs/>
          <w:sz w:val="32"/>
          <w:szCs w:val="32"/>
        </w:rPr>
        <w:t>1 oktober: Nationale Online Ouderavond Nee tegen Vapen</w:t>
      </w:r>
    </w:p>
    <w:p w14:paraId="1CBA9088" w14:textId="77777777" w:rsidR="00A16191" w:rsidRPr="00A16191" w:rsidRDefault="00A16191" w:rsidP="00A16191">
      <w:pPr>
        <w:rPr>
          <w:rFonts w:ascii="Arial" w:hAnsi="Arial" w:cs="Arial"/>
          <w:i/>
          <w:iCs/>
          <w:sz w:val="22"/>
          <w:szCs w:val="22"/>
        </w:rPr>
      </w:pPr>
      <w:r w:rsidRPr="00A16191">
        <w:rPr>
          <w:rFonts w:ascii="Arial" w:hAnsi="Arial" w:cs="Arial"/>
          <w:i/>
          <w:iCs/>
          <w:sz w:val="22"/>
          <w:szCs w:val="22"/>
        </w:rPr>
        <w:t xml:space="preserve">Praat over vapen voordat je kind ermee begint </w:t>
      </w:r>
    </w:p>
    <w:p w14:paraId="6A6952FE" w14:textId="04D5B41C" w:rsidR="00A16191" w:rsidRPr="00A16191" w:rsidRDefault="00A16191" w:rsidP="00A16191">
      <w:pPr>
        <w:rPr>
          <w:rFonts w:ascii="Arial" w:hAnsi="Arial" w:cs="Arial"/>
          <w:b/>
          <w:bCs/>
          <w:sz w:val="22"/>
          <w:szCs w:val="22"/>
        </w:rPr>
      </w:pPr>
      <w:r w:rsidRPr="00A16191">
        <w:rPr>
          <w:rFonts w:ascii="Arial" w:hAnsi="Arial" w:cs="Arial"/>
          <w:b/>
          <w:bCs/>
          <w:sz w:val="22"/>
          <w:szCs w:val="22"/>
        </w:rPr>
        <w:t xml:space="preserve">1 op de 10 kinderen van 12 jaar heeft al eens </w:t>
      </w:r>
      <w:proofErr w:type="spellStart"/>
      <w:r w:rsidRPr="00A16191">
        <w:rPr>
          <w:rFonts w:ascii="Arial" w:hAnsi="Arial" w:cs="Arial"/>
          <w:b/>
          <w:bCs/>
          <w:sz w:val="22"/>
          <w:szCs w:val="22"/>
        </w:rPr>
        <w:t>gevapet</w:t>
      </w:r>
      <w:proofErr w:type="spellEnd"/>
      <w:r w:rsidRPr="00A16191">
        <w:rPr>
          <w:rFonts w:ascii="Arial" w:hAnsi="Arial" w:cs="Arial"/>
          <w:b/>
          <w:bCs/>
          <w:sz w:val="22"/>
          <w:szCs w:val="22"/>
        </w:rPr>
        <w:t xml:space="preserve">. Vapen is erg schadelijk én verslavend. Daarom is het belangrijk dat ouders hier met hun kind over praten, voordat het begint. Om ouders hierbij te helpen, organiseert het ministerie van Volksgezondheid, Welzijn en Sport (VWS) samen met het Trimbos-instituut de Nationale Ouderavond Nee tegen Vapen op woensdag 1 oktober van 19:30 tot 20:30 uur. Tijdens deze online ouderavond krijgen ouders onder leiding van presentator Edson da </w:t>
      </w:r>
      <w:proofErr w:type="spellStart"/>
      <w:r w:rsidRPr="00A16191">
        <w:rPr>
          <w:rFonts w:ascii="Arial" w:hAnsi="Arial" w:cs="Arial"/>
          <w:b/>
          <w:bCs/>
          <w:sz w:val="22"/>
          <w:szCs w:val="22"/>
        </w:rPr>
        <w:t>Graça</w:t>
      </w:r>
      <w:proofErr w:type="spellEnd"/>
      <w:r w:rsidRPr="00A16191">
        <w:rPr>
          <w:rFonts w:ascii="Arial" w:hAnsi="Arial" w:cs="Arial"/>
          <w:b/>
          <w:bCs/>
          <w:sz w:val="22"/>
          <w:szCs w:val="22"/>
        </w:rPr>
        <w:t xml:space="preserve"> handvatten van </w:t>
      </w:r>
      <w:r w:rsidRPr="001F2999">
        <w:rPr>
          <w:rFonts w:ascii="Arial" w:hAnsi="Arial" w:cs="Arial"/>
          <w:b/>
          <w:bCs/>
          <w:sz w:val="22"/>
          <w:szCs w:val="22"/>
        </w:rPr>
        <w:t xml:space="preserve">experts om met hun kind over vapen te praten. Deelname is gratis. Aanmelden kan via </w:t>
      </w:r>
      <w:hyperlink r:id="rId10" w:history="1">
        <w:r w:rsidRPr="001F2999">
          <w:rPr>
            <w:rStyle w:val="Hyperlink"/>
            <w:rFonts w:ascii="Arial" w:hAnsi="Arial" w:cs="Arial"/>
            <w:b/>
            <w:bCs/>
            <w:color w:val="auto"/>
            <w:sz w:val="22"/>
            <w:szCs w:val="22"/>
          </w:rPr>
          <w:t>neetegenvapen.nl/ouderavond</w:t>
        </w:r>
      </w:hyperlink>
      <w:r w:rsidRPr="001F2999">
        <w:rPr>
          <w:rFonts w:ascii="Arial" w:hAnsi="Arial" w:cs="Arial"/>
          <w:b/>
          <w:bCs/>
          <w:sz w:val="22"/>
          <w:szCs w:val="22"/>
        </w:rPr>
        <w:t xml:space="preserve">. </w:t>
      </w:r>
    </w:p>
    <w:p w14:paraId="098CF6EF" w14:textId="11FF78C1" w:rsidR="00A16191" w:rsidRPr="00A16191" w:rsidRDefault="00A16191" w:rsidP="00A16191">
      <w:pPr>
        <w:rPr>
          <w:rFonts w:ascii="Arial" w:hAnsi="Arial" w:cs="Arial"/>
          <w:sz w:val="22"/>
          <w:szCs w:val="22"/>
        </w:rPr>
      </w:pPr>
      <w:r w:rsidRPr="00A16191">
        <w:rPr>
          <w:rFonts w:ascii="Arial" w:hAnsi="Arial" w:cs="Arial"/>
          <w:sz w:val="22"/>
          <w:szCs w:val="22"/>
        </w:rPr>
        <w:t xml:space="preserve">In </w:t>
      </w:r>
      <w:proofErr w:type="spellStart"/>
      <w:r w:rsidRPr="00A16191">
        <w:rPr>
          <w:rFonts w:ascii="Arial" w:hAnsi="Arial" w:cs="Arial"/>
          <w:sz w:val="22"/>
          <w:szCs w:val="22"/>
        </w:rPr>
        <w:t>vapes</w:t>
      </w:r>
      <w:proofErr w:type="spellEnd"/>
      <w:r w:rsidRPr="00A16191">
        <w:rPr>
          <w:rFonts w:ascii="Arial" w:hAnsi="Arial" w:cs="Arial"/>
          <w:sz w:val="22"/>
          <w:szCs w:val="22"/>
        </w:rPr>
        <w:t xml:space="preserve"> zitten allerlei gevaarlijke stoffen, zoals nicotine, zware metalen en fijnstof. Vapen is supersnel verslavend. Daarom is het belangrijk om op tijd met je kind in gesprek te gaan over vapen, óók als hij of zij nog niet </w:t>
      </w:r>
      <w:proofErr w:type="spellStart"/>
      <w:r w:rsidRPr="00A16191">
        <w:rPr>
          <w:rFonts w:ascii="Arial" w:hAnsi="Arial" w:cs="Arial"/>
          <w:sz w:val="22"/>
          <w:szCs w:val="22"/>
        </w:rPr>
        <w:t>vapet</w:t>
      </w:r>
      <w:proofErr w:type="spellEnd"/>
      <w:r w:rsidRPr="00A16191">
        <w:rPr>
          <w:rFonts w:ascii="Arial" w:hAnsi="Arial" w:cs="Arial"/>
          <w:sz w:val="22"/>
          <w:szCs w:val="22"/>
        </w:rPr>
        <w:t xml:space="preserve">. Maar hoe pak je dat aan? Wat zeg je wanneer je kind reageert met:  ‘Ik ga toch nóóit vapen!’ of ‘Iedereen doet het, straks hoor ik er niet meer bij’? En helpt het om duidelijke afspraken te maken over vapen? </w:t>
      </w:r>
    </w:p>
    <w:p w14:paraId="489BCCAA" w14:textId="67EE93B9" w:rsidR="00A16191" w:rsidRPr="00A16191" w:rsidRDefault="00A16191" w:rsidP="00A16191">
      <w:pPr>
        <w:rPr>
          <w:rFonts w:ascii="Arial" w:hAnsi="Arial" w:cs="Arial"/>
          <w:sz w:val="22"/>
          <w:szCs w:val="22"/>
        </w:rPr>
      </w:pPr>
      <w:r w:rsidRPr="00A16191">
        <w:rPr>
          <w:rFonts w:ascii="Arial" w:hAnsi="Arial" w:cs="Arial"/>
          <w:sz w:val="22"/>
          <w:szCs w:val="22"/>
        </w:rPr>
        <w:t xml:space="preserve">Tijdens de online ouderavond gaat </w:t>
      </w:r>
      <w:r w:rsidRPr="00A16191">
        <w:rPr>
          <w:rFonts w:ascii="Arial" w:hAnsi="Arial" w:cs="Arial"/>
          <w:b/>
          <w:bCs/>
          <w:sz w:val="22"/>
          <w:szCs w:val="22"/>
        </w:rPr>
        <w:t xml:space="preserve">presentator Edson da </w:t>
      </w:r>
      <w:proofErr w:type="spellStart"/>
      <w:r w:rsidRPr="00A16191">
        <w:rPr>
          <w:rFonts w:ascii="Arial" w:hAnsi="Arial" w:cs="Arial"/>
          <w:b/>
          <w:bCs/>
          <w:sz w:val="22"/>
          <w:szCs w:val="22"/>
        </w:rPr>
        <w:t>Graça</w:t>
      </w:r>
      <w:proofErr w:type="spellEnd"/>
      <w:r w:rsidRPr="00A16191">
        <w:rPr>
          <w:rFonts w:ascii="Arial" w:hAnsi="Arial" w:cs="Arial"/>
          <w:sz w:val="22"/>
          <w:szCs w:val="22"/>
        </w:rPr>
        <w:t xml:space="preserve"> in gesprek met verschillende experts. Zo vertelt </w:t>
      </w:r>
      <w:r w:rsidRPr="00A16191">
        <w:rPr>
          <w:rFonts w:ascii="Arial" w:hAnsi="Arial" w:cs="Arial"/>
          <w:b/>
          <w:bCs/>
          <w:sz w:val="22"/>
          <w:szCs w:val="22"/>
        </w:rPr>
        <w:t>Heike Garritsen expert jeugd en middelen van het Trimbos-instituut</w:t>
      </w:r>
      <w:r w:rsidRPr="00A16191">
        <w:rPr>
          <w:rFonts w:ascii="Arial" w:hAnsi="Arial" w:cs="Arial"/>
          <w:sz w:val="22"/>
          <w:szCs w:val="22"/>
        </w:rPr>
        <w:t xml:space="preserve"> over de dilemma’s waar veel ouders tegenaan</w:t>
      </w:r>
      <w:r w:rsidR="00F5388C">
        <w:rPr>
          <w:rFonts w:ascii="Arial" w:hAnsi="Arial" w:cs="Arial"/>
          <w:sz w:val="22"/>
          <w:szCs w:val="22"/>
        </w:rPr>
        <w:t xml:space="preserve"> </w:t>
      </w:r>
      <w:r w:rsidRPr="00A16191">
        <w:rPr>
          <w:rFonts w:ascii="Arial" w:hAnsi="Arial" w:cs="Arial"/>
          <w:sz w:val="22"/>
          <w:szCs w:val="22"/>
        </w:rPr>
        <w:t xml:space="preserve">lopen en geeft ze concrete gesprekstips. </w:t>
      </w:r>
      <w:r w:rsidRPr="00A16191">
        <w:rPr>
          <w:rFonts w:ascii="Arial" w:hAnsi="Arial" w:cs="Arial"/>
          <w:b/>
          <w:bCs/>
          <w:sz w:val="22"/>
          <w:szCs w:val="22"/>
        </w:rPr>
        <w:t xml:space="preserve">Longarts Frank </w:t>
      </w:r>
      <w:proofErr w:type="spellStart"/>
      <w:r w:rsidRPr="00A16191">
        <w:rPr>
          <w:rFonts w:ascii="Arial" w:hAnsi="Arial" w:cs="Arial"/>
          <w:b/>
          <w:bCs/>
          <w:sz w:val="22"/>
          <w:szCs w:val="22"/>
        </w:rPr>
        <w:t>Borm</w:t>
      </w:r>
      <w:proofErr w:type="spellEnd"/>
      <w:r w:rsidRPr="00A16191">
        <w:rPr>
          <w:rFonts w:ascii="Arial" w:hAnsi="Arial" w:cs="Arial"/>
          <w:sz w:val="22"/>
          <w:szCs w:val="22"/>
        </w:rPr>
        <w:t xml:space="preserve"> vertelt hoe schadelijk vapen is voor je longen en wat je daarvan merkt op de korte en lange termijn. </w:t>
      </w:r>
      <w:r w:rsidRPr="00A16191">
        <w:rPr>
          <w:rFonts w:ascii="Arial" w:hAnsi="Arial" w:cs="Arial"/>
          <w:b/>
          <w:bCs/>
          <w:sz w:val="22"/>
          <w:szCs w:val="22"/>
        </w:rPr>
        <w:t>En neuropsycholoog Jelle Jolles</w:t>
      </w:r>
      <w:r w:rsidRPr="00A16191">
        <w:rPr>
          <w:rFonts w:ascii="Arial" w:hAnsi="Arial" w:cs="Arial"/>
          <w:sz w:val="22"/>
          <w:szCs w:val="22"/>
        </w:rPr>
        <w:t xml:space="preserve"> legt uit hoe het tienerbrein werkt en hoe je met je kind in gesprek komt en blijft. Ook deelt een ouder hoe zij het gesprek met haar kind voert en kunnen ouders via de chat vragen stellen aan de experts. </w:t>
      </w:r>
    </w:p>
    <w:p w14:paraId="0B1C1646" w14:textId="78CC7378" w:rsidR="00A16191" w:rsidRPr="00A16191" w:rsidRDefault="00A16191" w:rsidP="00A16191">
      <w:pPr>
        <w:rPr>
          <w:rFonts w:ascii="Arial" w:hAnsi="Arial" w:cs="Arial"/>
          <w:sz w:val="22"/>
          <w:szCs w:val="22"/>
        </w:rPr>
      </w:pPr>
      <w:r w:rsidRPr="00A16191">
        <w:rPr>
          <w:rFonts w:ascii="Arial" w:hAnsi="Arial" w:cs="Arial"/>
          <w:sz w:val="22"/>
          <w:szCs w:val="22"/>
        </w:rPr>
        <w:t xml:space="preserve">Nicole, 45 jaar: </w:t>
      </w:r>
      <w:r w:rsidRPr="00A16191">
        <w:rPr>
          <w:rFonts w:ascii="Arial" w:hAnsi="Arial" w:cs="Arial"/>
          <w:i/>
          <w:iCs/>
          <w:sz w:val="22"/>
          <w:szCs w:val="22"/>
        </w:rPr>
        <w:t>“Ik had achteraf gezien minder naïef willen zijn. Je moet ervan uitgaan dat je kinderen wél gaan vapen. Ik maak me nog steeds zorgen over de gezondheidsschade die er nu al bij mijn dochter is aangericht door het vapen.”</w:t>
      </w:r>
      <w:r w:rsidRPr="00A16191">
        <w:rPr>
          <w:rFonts w:ascii="Arial" w:hAnsi="Arial" w:cs="Arial"/>
          <w:sz w:val="22"/>
          <w:szCs w:val="22"/>
        </w:rPr>
        <w:br/>
      </w:r>
      <w:r w:rsidRPr="00A16191">
        <w:rPr>
          <w:rFonts w:ascii="Arial" w:hAnsi="Arial" w:cs="Arial"/>
          <w:sz w:val="22"/>
          <w:szCs w:val="22"/>
        </w:rPr>
        <w:br/>
      </w:r>
      <w:r w:rsidRPr="00A16191">
        <w:rPr>
          <w:rFonts w:ascii="Arial" w:hAnsi="Arial" w:cs="Arial"/>
          <w:b/>
          <w:bCs/>
          <w:sz w:val="22"/>
          <w:szCs w:val="22"/>
        </w:rPr>
        <w:t>Zeg ook Nee tegen Vapen</w:t>
      </w:r>
      <w:r w:rsidRPr="00A16191">
        <w:rPr>
          <w:rFonts w:ascii="Arial" w:hAnsi="Arial" w:cs="Arial"/>
          <w:sz w:val="22"/>
          <w:szCs w:val="22"/>
        </w:rPr>
        <w:br/>
        <w:t xml:space="preserve">De Nationale Ouderavond Nee tegen Vapen is een initiatief van het ministerie van Volksgezondheid, Welzijn en </w:t>
      </w:r>
      <w:r w:rsidRPr="001F2999">
        <w:rPr>
          <w:rFonts w:ascii="Arial" w:hAnsi="Arial" w:cs="Arial"/>
          <w:sz w:val="22"/>
          <w:szCs w:val="22"/>
        </w:rPr>
        <w:t xml:space="preserve">Sport, in samenwerking met het Trimbos-instituut. Meld je gratis aan voor de online ouderavond via </w:t>
      </w:r>
      <w:hyperlink r:id="rId11" w:history="1">
        <w:r w:rsidRPr="001F2999">
          <w:rPr>
            <w:rStyle w:val="Hyperlink"/>
            <w:rFonts w:ascii="Arial" w:hAnsi="Arial" w:cs="Arial"/>
            <w:color w:val="auto"/>
            <w:sz w:val="22"/>
            <w:szCs w:val="22"/>
          </w:rPr>
          <w:t>neetegenvapen.nl/ouderavond</w:t>
        </w:r>
      </w:hyperlink>
      <w:r w:rsidRPr="001F2999">
        <w:rPr>
          <w:rFonts w:ascii="Arial" w:hAnsi="Arial" w:cs="Arial"/>
          <w:sz w:val="22"/>
          <w:szCs w:val="22"/>
        </w:rPr>
        <w:t xml:space="preserve">. </w:t>
      </w:r>
    </w:p>
    <w:p w14:paraId="4F8F4469" w14:textId="4571BF06" w:rsidR="00A16191" w:rsidRPr="00A16191" w:rsidRDefault="00A16191" w:rsidP="00A16191">
      <w:pPr>
        <w:pStyle w:val="Lijstalinea"/>
        <w:numPr>
          <w:ilvl w:val="0"/>
          <w:numId w:val="1"/>
        </w:numPr>
        <w:rPr>
          <w:rFonts w:ascii="Arial" w:hAnsi="Arial" w:cs="Arial"/>
          <w:sz w:val="22"/>
          <w:szCs w:val="22"/>
        </w:rPr>
      </w:pPr>
      <w:r w:rsidRPr="00A16191">
        <w:rPr>
          <w:rFonts w:ascii="Arial" w:hAnsi="Arial" w:cs="Arial"/>
          <w:sz w:val="22"/>
          <w:szCs w:val="22"/>
        </w:rPr>
        <w:t>Datum: woensdag 1 oktober 2025</w:t>
      </w:r>
    </w:p>
    <w:p w14:paraId="464046D6" w14:textId="68C62A01" w:rsidR="00A16191" w:rsidRPr="00A16191" w:rsidRDefault="00A16191" w:rsidP="00A16191">
      <w:pPr>
        <w:pStyle w:val="Lijstalinea"/>
        <w:numPr>
          <w:ilvl w:val="0"/>
          <w:numId w:val="1"/>
        </w:numPr>
        <w:rPr>
          <w:rFonts w:ascii="Arial" w:hAnsi="Arial" w:cs="Arial"/>
          <w:sz w:val="22"/>
          <w:szCs w:val="22"/>
        </w:rPr>
      </w:pPr>
      <w:r w:rsidRPr="00A16191">
        <w:rPr>
          <w:rFonts w:ascii="Arial" w:hAnsi="Arial" w:cs="Arial"/>
          <w:sz w:val="22"/>
          <w:szCs w:val="22"/>
        </w:rPr>
        <w:t>Tijd: 19:30 – 20:30 uur</w:t>
      </w:r>
    </w:p>
    <w:p w14:paraId="2AEA5FA7" w14:textId="6874E93E" w:rsidR="00A16191" w:rsidRPr="00A16191" w:rsidRDefault="00A16191" w:rsidP="00A16191">
      <w:pPr>
        <w:pStyle w:val="Lijstalinea"/>
        <w:numPr>
          <w:ilvl w:val="0"/>
          <w:numId w:val="1"/>
        </w:numPr>
        <w:rPr>
          <w:rFonts w:ascii="Arial" w:hAnsi="Arial" w:cs="Arial"/>
          <w:sz w:val="22"/>
          <w:szCs w:val="22"/>
        </w:rPr>
      </w:pPr>
      <w:r w:rsidRPr="00A16191">
        <w:rPr>
          <w:rFonts w:ascii="Arial" w:hAnsi="Arial" w:cs="Arial"/>
          <w:sz w:val="22"/>
          <w:szCs w:val="22"/>
        </w:rPr>
        <w:t>Plaats: online</w:t>
      </w:r>
    </w:p>
    <w:p w14:paraId="2F6A6502" w14:textId="0797FA32" w:rsidR="00A16191" w:rsidRPr="00A16191" w:rsidRDefault="00A16191" w:rsidP="00A16191">
      <w:pPr>
        <w:pStyle w:val="Lijstalinea"/>
        <w:numPr>
          <w:ilvl w:val="0"/>
          <w:numId w:val="1"/>
        </w:numPr>
        <w:rPr>
          <w:rFonts w:ascii="Arial" w:hAnsi="Arial" w:cs="Arial"/>
          <w:sz w:val="22"/>
          <w:szCs w:val="22"/>
        </w:rPr>
      </w:pPr>
      <w:r w:rsidRPr="00A16191">
        <w:rPr>
          <w:rFonts w:ascii="Arial" w:hAnsi="Arial" w:cs="Arial"/>
          <w:sz w:val="22"/>
          <w:szCs w:val="22"/>
        </w:rPr>
        <w:t xml:space="preserve">Voor wie: </w:t>
      </w:r>
      <w:r w:rsidRPr="00A16191">
        <w:rPr>
          <w:rFonts w:ascii="Arial" w:hAnsi="Arial" w:cs="Arial"/>
          <w:i/>
          <w:iCs/>
          <w:sz w:val="22"/>
          <w:szCs w:val="22"/>
        </w:rPr>
        <w:t>alle ouders/verzorgers met kinderen in de leeftijd van 12 tot en met 16 jaar. Wil je de ouderavond vanwege je beroep of uit andere interesse volgen? Ook dan ben je van harte welkom</w:t>
      </w:r>
      <w:r w:rsidRPr="00A16191">
        <w:rPr>
          <w:rFonts w:ascii="Arial" w:hAnsi="Arial" w:cs="Arial"/>
          <w:sz w:val="22"/>
          <w:szCs w:val="22"/>
        </w:rPr>
        <w:t xml:space="preserve">. </w:t>
      </w:r>
    </w:p>
    <w:p w14:paraId="1FB1C416" w14:textId="77777777" w:rsidR="00A16191" w:rsidRPr="00A16191" w:rsidRDefault="00A16191" w:rsidP="00A16191">
      <w:pPr>
        <w:rPr>
          <w:rFonts w:ascii="Arial" w:hAnsi="Arial" w:cs="Arial"/>
          <w:sz w:val="22"/>
          <w:szCs w:val="22"/>
        </w:rPr>
      </w:pPr>
    </w:p>
    <w:p w14:paraId="01BC48FA" w14:textId="77777777" w:rsidR="00A16191" w:rsidRPr="00A16191" w:rsidRDefault="00A16191" w:rsidP="00A16191">
      <w:pPr>
        <w:rPr>
          <w:rFonts w:ascii="Arial" w:hAnsi="Arial" w:cs="Arial"/>
          <w:sz w:val="22"/>
          <w:szCs w:val="22"/>
        </w:rPr>
      </w:pPr>
    </w:p>
    <w:p w14:paraId="2F484F27" w14:textId="77777777" w:rsidR="00A16191" w:rsidRPr="00A16191" w:rsidRDefault="00A16191" w:rsidP="00A16191">
      <w:pPr>
        <w:rPr>
          <w:rFonts w:ascii="Arial" w:hAnsi="Arial" w:cs="Arial"/>
          <w:sz w:val="22"/>
          <w:szCs w:val="22"/>
        </w:rPr>
      </w:pPr>
    </w:p>
    <w:p w14:paraId="762634AF" w14:textId="77777777" w:rsidR="007B61BF" w:rsidRPr="00A16191" w:rsidRDefault="007B61BF">
      <w:pPr>
        <w:rPr>
          <w:rFonts w:ascii="Arial" w:hAnsi="Arial" w:cs="Arial"/>
          <w:sz w:val="22"/>
          <w:szCs w:val="22"/>
        </w:rPr>
      </w:pPr>
    </w:p>
    <w:sectPr w:rsidR="007B61BF" w:rsidRPr="00A1619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F710D8" w14:textId="77777777" w:rsidR="004A3CB4" w:rsidRDefault="004A3CB4" w:rsidP="00FD7FF7">
      <w:pPr>
        <w:spacing w:after="0" w:line="240" w:lineRule="auto"/>
      </w:pPr>
      <w:r>
        <w:separator/>
      </w:r>
    </w:p>
  </w:endnote>
  <w:endnote w:type="continuationSeparator" w:id="0">
    <w:p w14:paraId="65C4E85E" w14:textId="77777777" w:rsidR="004A3CB4" w:rsidRDefault="004A3CB4" w:rsidP="00FD7F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8642C2" w14:textId="77777777" w:rsidR="004A3CB4" w:rsidRDefault="004A3CB4" w:rsidP="00FD7FF7">
      <w:pPr>
        <w:spacing w:after="0" w:line="240" w:lineRule="auto"/>
      </w:pPr>
      <w:r>
        <w:separator/>
      </w:r>
    </w:p>
  </w:footnote>
  <w:footnote w:type="continuationSeparator" w:id="0">
    <w:p w14:paraId="390D61D2" w14:textId="77777777" w:rsidR="004A3CB4" w:rsidRDefault="004A3CB4" w:rsidP="00FD7F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102B40"/>
    <w:multiLevelType w:val="hybridMultilevel"/>
    <w:tmpl w:val="011A79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1035238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191"/>
    <w:rsid w:val="001F2999"/>
    <w:rsid w:val="001F3405"/>
    <w:rsid w:val="004A3CB4"/>
    <w:rsid w:val="007B61BF"/>
    <w:rsid w:val="009A46AC"/>
    <w:rsid w:val="00A16191"/>
    <w:rsid w:val="00E669E3"/>
    <w:rsid w:val="00F5388C"/>
    <w:rsid w:val="00FD7FF7"/>
    <w:rsid w:val="00FE3D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D37C8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161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161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1619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1619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1619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1619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1619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1619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1619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1619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1619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1619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1619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1619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1619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1619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1619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16191"/>
    <w:rPr>
      <w:rFonts w:eastAsiaTheme="majorEastAsia" w:cstheme="majorBidi"/>
      <w:color w:val="272727" w:themeColor="text1" w:themeTint="D8"/>
    </w:rPr>
  </w:style>
  <w:style w:type="paragraph" w:styleId="Titel">
    <w:name w:val="Title"/>
    <w:basedOn w:val="Standaard"/>
    <w:next w:val="Standaard"/>
    <w:link w:val="TitelChar"/>
    <w:uiPriority w:val="10"/>
    <w:qFormat/>
    <w:rsid w:val="00A161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1619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1619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1619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1619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16191"/>
    <w:rPr>
      <w:i/>
      <w:iCs/>
      <w:color w:val="404040" w:themeColor="text1" w:themeTint="BF"/>
    </w:rPr>
  </w:style>
  <w:style w:type="paragraph" w:styleId="Lijstalinea">
    <w:name w:val="List Paragraph"/>
    <w:basedOn w:val="Standaard"/>
    <w:uiPriority w:val="34"/>
    <w:qFormat/>
    <w:rsid w:val="00A16191"/>
    <w:pPr>
      <w:ind w:left="720"/>
      <w:contextualSpacing/>
    </w:pPr>
  </w:style>
  <w:style w:type="character" w:styleId="Intensievebenadrukking">
    <w:name w:val="Intense Emphasis"/>
    <w:basedOn w:val="Standaardalinea-lettertype"/>
    <w:uiPriority w:val="21"/>
    <w:qFormat/>
    <w:rsid w:val="00A16191"/>
    <w:rPr>
      <w:i/>
      <w:iCs/>
      <w:color w:val="0F4761" w:themeColor="accent1" w:themeShade="BF"/>
    </w:rPr>
  </w:style>
  <w:style w:type="paragraph" w:styleId="Duidelijkcitaat">
    <w:name w:val="Intense Quote"/>
    <w:basedOn w:val="Standaard"/>
    <w:next w:val="Standaard"/>
    <w:link w:val="DuidelijkcitaatChar"/>
    <w:uiPriority w:val="30"/>
    <w:qFormat/>
    <w:rsid w:val="00A161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16191"/>
    <w:rPr>
      <w:i/>
      <w:iCs/>
      <w:color w:val="0F4761" w:themeColor="accent1" w:themeShade="BF"/>
    </w:rPr>
  </w:style>
  <w:style w:type="character" w:styleId="Intensieveverwijzing">
    <w:name w:val="Intense Reference"/>
    <w:basedOn w:val="Standaardalinea-lettertype"/>
    <w:uiPriority w:val="32"/>
    <w:qFormat/>
    <w:rsid w:val="00A16191"/>
    <w:rPr>
      <w:b/>
      <w:bCs/>
      <w:smallCaps/>
      <w:color w:val="0F4761" w:themeColor="accent1" w:themeShade="BF"/>
      <w:spacing w:val="5"/>
    </w:rPr>
  </w:style>
  <w:style w:type="paragraph" w:styleId="Koptekst">
    <w:name w:val="header"/>
    <w:basedOn w:val="Standaard"/>
    <w:link w:val="KoptekstChar"/>
    <w:uiPriority w:val="99"/>
    <w:unhideWhenUsed/>
    <w:rsid w:val="00FD7FF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D7FF7"/>
  </w:style>
  <w:style w:type="paragraph" w:styleId="Voettekst">
    <w:name w:val="footer"/>
    <w:basedOn w:val="Standaard"/>
    <w:link w:val="VoettekstChar"/>
    <w:uiPriority w:val="99"/>
    <w:unhideWhenUsed/>
    <w:rsid w:val="00FD7FF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D7FF7"/>
  </w:style>
  <w:style w:type="character" w:styleId="Hyperlink">
    <w:name w:val="Hyperlink"/>
    <w:basedOn w:val="Standaardalinea-lettertype"/>
    <w:uiPriority w:val="99"/>
    <w:unhideWhenUsed/>
    <w:rsid w:val="00FD7FF7"/>
    <w:rPr>
      <w:color w:val="467886" w:themeColor="hyperlink"/>
      <w:u w:val="single"/>
    </w:rPr>
  </w:style>
  <w:style w:type="character" w:styleId="Onopgelostemelding">
    <w:name w:val="Unresolved Mention"/>
    <w:basedOn w:val="Standaardalinea-lettertype"/>
    <w:uiPriority w:val="99"/>
    <w:semiHidden/>
    <w:unhideWhenUsed/>
    <w:rsid w:val="00FD7FF7"/>
    <w:rPr>
      <w:color w:val="605E5C"/>
      <w:shd w:val="clear" w:color="auto" w:fill="E1DFDD"/>
    </w:rPr>
  </w:style>
  <w:style w:type="character" w:styleId="GevolgdeHyperlink">
    <w:name w:val="FollowedHyperlink"/>
    <w:basedOn w:val="Standaardalinea-lettertype"/>
    <w:uiPriority w:val="99"/>
    <w:semiHidden/>
    <w:unhideWhenUsed/>
    <w:rsid w:val="00FD7FF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eetegenvapen.nl/ouderavond" TargetMode="External"/><Relationship Id="rId5" Type="http://schemas.openxmlformats.org/officeDocument/2006/relationships/styles" Target="styles.xml"/><Relationship Id="rId10" Type="http://schemas.openxmlformats.org/officeDocument/2006/relationships/hyperlink" Target="https://www.neetegenvapen.nl/ouderavond"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a95a6da-d500-4fc0-8405-b678401fc4b8">
      <Terms xmlns="http://schemas.microsoft.com/office/infopath/2007/PartnerControls"/>
    </lcf76f155ced4ddcb4097134ff3c332f>
    <TaxCatchAll xmlns="4594deff-20e9-4adf-bd2f-06a7488c51c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C219BD923A91643AC8007FCAC61C587" ma:contentTypeVersion="16" ma:contentTypeDescription="Create a new document." ma:contentTypeScope="" ma:versionID="5447866c10f8588255ab01281e247d6c">
  <xsd:schema xmlns:xsd="http://www.w3.org/2001/XMLSchema" xmlns:xs="http://www.w3.org/2001/XMLSchema" xmlns:p="http://schemas.microsoft.com/office/2006/metadata/properties" xmlns:ns2="2a95a6da-d500-4fc0-8405-b678401fc4b8" xmlns:ns3="4594deff-20e9-4adf-bd2f-06a7488c51c5" targetNamespace="http://schemas.microsoft.com/office/2006/metadata/properties" ma:root="true" ma:fieldsID="5dc8eae043c210d48b8b314e60b977ca" ns2:_="" ns3:_="">
    <xsd:import namespace="2a95a6da-d500-4fc0-8405-b678401fc4b8"/>
    <xsd:import namespace="4594deff-20e9-4adf-bd2f-06a7488c51c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95a6da-d500-4fc0-8405-b678401fc4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0b4fc2b-cf0b-434e-b111-13a9ffc5717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94deff-20e9-4adf-bd2f-06a7488c51c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ffd786-4a1d-426d-bc54-7f8d7fd275bb}" ma:internalName="TaxCatchAll" ma:showField="CatchAllData" ma:web="4594deff-20e9-4adf-bd2f-06a7488c51c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750EA3-8D91-4E4E-9323-CA8814DDF817}">
  <ds:schemaRefs>
    <ds:schemaRef ds:uri="http://schemas.microsoft.com/office/2006/metadata/properties"/>
    <ds:schemaRef ds:uri="http://schemas.microsoft.com/office/infopath/2007/PartnerControls"/>
    <ds:schemaRef ds:uri="2a95a6da-d500-4fc0-8405-b678401fc4b8"/>
    <ds:schemaRef ds:uri="4594deff-20e9-4adf-bd2f-06a7488c51c5"/>
  </ds:schemaRefs>
</ds:datastoreItem>
</file>

<file path=customXml/itemProps2.xml><?xml version="1.0" encoding="utf-8"?>
<ds:datastoreItem xmlns:ds="http://schemas.openxmlformats.org/officeDocument/2006/customXml" ds:itemID="{97B49E33-6850-4CBA-A03B-9FFA005F246B}">
  <ds:schemaRefs>
    <ds:schemaRef ds:uri="http://schemas.microsoft.com/sharepoint/v3/contenttype/forms"/>
  </ds:schemaRefs>
</ds:datastoreItem>
</file>

<file path=customXml/itemProps3.xml><?xml version="1.0" encoding="utf-8"?>
<ds:datastoreItem xmlns:ds="http://schemas.openxmlformats.org/officeDocument/2006/customXml" ds:itemID="{7C9D5DE0-0A4C-447A-998D-D233152BE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95a6da-d500-4fc0-8405-b678401fc4b8"/>
    <ds:schemaRef ds:uri="4594deff-20e9-4adf-bd2f-06a7488c5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409</Words>
  <Characters>2253</Characters>
  <Application>Microsoft Office Word</Application>
  <DocSecurity>0</DocSecurity>
  <Lines>18</Lines>
  <Paragraphs>5</Paragraphs>
  <ScaleCrop>false</ScaleCrop>
  <Company/>
  <LinksUpToDate>false</LinksUpToDate>
  <CharactersWithSpaces>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2025-08-25T13:33:00Z</dcterms:created>
  <dcterms:modified xsi:type="dcterms:W3CDTF">2025-08-26T15:02:00Z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0x010100AC219BD923A91643AC8007FCAC61C587</vt:lpwstr>
  </property>
  <property fmtid="{D5CDD505-2E9C-101B-9397-08002B2CF9AE}" pid="3" name="MediaServiceImageTags">
    <vt:lpwstr/>
  </property>
</Properties>
</file>