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3D7EBF" w14:textId="4539A995" w:rsidR="00FF6749" w:rsidRPr="006C7EF9" w:rsidRDefault="00B55EC1" w:rsidP="00FF6749">
      <w:pPr>
        <w:pStyle w:val="Kop1"/>
        <w:rPr>
          <w:rFonts w:ascii="Arial" w:hAnsi="Arial" w:cs="Arial"/>
          <w:b/>
          <w:bCs/>
          <w:color w:val="auto"/>
          <w:sz w:val="24"/>
          <w:szCs w:val="24"/>
        </w:rPr>
      </w:pPr>
      <w:r w:rsidRPr="006C7EF9">
        <w:rPr>
          <w:rFonts w:ascii="Arial" w:hAnsi="Arial" w:cs="Arial"/>
          <w:b/>
          <w:bCs/>
          <w:color w:val="auto"/>
          <w:sz w:val="24"/>
          <w:szCs w:val="24"/>
        </w:rPr>
        <w:t>Zes</w:t>
      </w:r>
      <w:r w:rsidR="0098643B" w:rsidRPr="006C7EF9">
        <w:rPr>
          <w:rFonts w:ascii="Arial" w:hAnsi="Arial" w:cs="Arial"/>
          <w:b/>
          <w:bCs/>
          <w:color w:val="auto"/>
          <w:sz w:val="24"/>
          <w:szCs w:val="24"/>
        </w:rPr>
        <w:t xml:space="preserve"> </w:t>
      </w:r>
      <w:proofErr w:type="spellStart"/>
      <w:r w:rsidR="00FF6749" w:rsidRPr="006C7EF9">
        <w:rPr>
          <w:rFonts w:ascii="Arial" w:hAnsi="Arial" w:cs="Arial"/>
          <w:b/>
          <w:bCs/>
          <w:color w:val="auto"/>
          <w:sz w:val="24"/>
          <w:szCs w:val="24"/>
        </w:rPr>
        <w:t>veelgestelde</w:t>
      </w:r>
      <w:proofErr w:type="spellEnd"/>
      <w:r w:rsidR="00FF6749" w:rsidRPr="006C7EF9">
        <w:rPr>
          <w:rFonts w:ascii="Arial" w:hAnsi="Arial" w:cs="Arial"/>
          <w:b/>
          <w:bCs/>
          <w:color w:val="auto"/>
          <w:sz w:val="24"/>
          <w:szCs w:val="24"/>
        </w:rPr>
        <w:t xml:space="preserve"> vragen over de voorlopige aanslag</w:t>
      </w:r>
      <w:r w:rsidR="00466351" w:rsidRPr="006C7EF9">
        <w:rPr>
          <w:rFonts w:ascii="Arial" w:hAnsi="Arial" w:cs="Arial"/>
          <w:b/>
          <w:bCs/>
          <w:color w:val="auto"/>
          <w:sz w:val="24"/>
          <w:szCs w:val="24"/>
        </w:rPr>
        <w:t xml:space="preserve"> 2026</w:t>
      </w:r>
    </w:p>
    <w:p w14:paraId="7DFE70C7" w14:textId="4DEBE5CA" w:rsidR="00FF6749" w:rsidRPr="006C7EF9" w:rsidRDefault="00FF6749" w:rsidP="00FF6749">
      <w:pPr>
        <w:pStyle w:val="BodyHvdM"/>
        <w:rPr>
          <w:rStyle w:val="Zwaar"/>
          <w:rFonts w:ascii="Arial" w:hAnsi="Arial" w:cs="Arial"/>
          <w:color w:val="auto"/>
        </w:rPr>
      </w:pPr>
      <w:r w:rsidRPr="006C7EF9">
        <w:rPr>
          <w:rStyle w:val="Zwaar"/>
          <w:rFonts w:ascii="Arial" w:hAnsi="Arial" w:cs="Arial"/>
          <w:color w:val="auto"/>
        </w:rPr>
        <w:t xml:space="preserve">In december en januari </w:t>
      </w:r>
      <w:r w:rsidR="00C5304A">
        <w:rPr>
          <w:rStyle w:val="Zwaar"/>
          <w:rFonts w:ascii="Arial" w:hAnsi="Arial" w:cs="Arial"/>
          <w:color w:val="auto"/>
        </w:rPr>
        <w:t>ontvangen</w:t>
      </w:r>
      <w:r w:rsidR="00A2499E">
        <w:rPr>
          <w:rStyle w:val="Zwaar"/>
          <w:rFonts w:ascii="Arial" w:hAnsi="Arial" w:cs="Arial"/>
          <w:color w:val="auto"/>
        </w:rPr>
        <w:t xml:space="preserve"> </w:t>
      </w:r>
      <w:r w:rsidR="001E3CCE" w:rsidRPr="006C7EF9">
        <w:rPr>
          <w:rStyle w:val="Zwaar"/>
          <w:rFonts w:ascii="Arial" w:hAnsi="Arial" w:cs="Arial"/>
          <w:color w:val="auto"/>
        </w:rPr>
        <w:t xml:space="preserve">zo’n </w:t>
      </w:r>
      <w:r w:rsidR="00327C7F" w:rsidRPr="006C7EF9">
        <w:rPr>
          <w:rStyle w:val="Zwaar"/>
          <w:rFonts w:ascii="Arial" w:hAnsi="Arial" w:cs="Arial"/>
          <w:color w:val="auto"/>
        </w:rPr>
        <w:t xml:space="preserve">3,7 </w:t>
      </w:r>
      <w:r w:rsidRPr="006C7EF9">
        <w:rPr>
          <w:rStyle w:val="Zwaar"/>
          <w:rFonts w:ascii="Arial" w:hAnsi="Arial" w:cs="Arial"/>
          <w:color w:val="auto"/>
        </w:rPr>
        <w:t>miljoen voorlopige aanslagen inkomstenbelasting</w:t>
      </w:r>
      <w:r w:rsidR="00202011" w:rsidRPr="006C7EF9">
        <w:rPr>
          <w:rStyle w:val="Zwaar"/>
          <w:rFonts w:ascii="Arial" w:hAnsi="Arial" w:cs="Arial"/>
          <w:color w:val="auto"/>
        </w:rPr>
        <w:t xml:space="preserve"> </w:t>
      </w:r>
      <w:r w:rsidR="00864892" w:rsidRPr="006C7EF9">
        <w:rPr>
          <w:rStyle w:val="Zwaar"/>
          <w:rFonts w:ascii="Arial" w:hAnsi="Arial" w:cs="Arial"/>
          <w:color w:val="auto"/>
        </w:rPr>
        <w:t>2026</w:t>
      </w:r>
      <w:r w:rsidRPr="006C7EF9">
        <w:rPr>
          <w:rStyle w:val="Zwaar"/>
          <w:rFonts w:ascii="Arial" w:hAnsi="Arial" w:cs="Arial"/>
          <w:color w:val="auto"/>
        </w:rPr>
        <w:t xml:space="preserve">. </w:t>
      </w:r>
      <w:r w:rsidR="00A2499E">
        <w:rPr>
          <w:rStyle w:val="Zwaar"/>
          <w:rFonts w:ascii="Arial" w:hAnsi="Arial" w:cs="Arial"/>
          <w:color w:val="auto"/>
        </w:rPr>
        <w:t xml:space="preserve">Misschien heb jij je </w:t>
      </w:r>
      <w:r w:rsidR="002D7E22">
        <w:rPr>
          <w:rStyle w:val="Zwaar"/>
          <w:rFonts w:ascii="Arial" w:hAnsi="Arial" w:cs="Arial"/>
          <w:color w:val="auto"/>
        </w:rPr>
        <w:t xml:space="preserve">deze </w:t>
      </w:r>
      <w:r w:rsidR="00A2499E">
        <w:rPr>
          <w:rStyle w:val="Zwaar"/>
          <w:rFonts w:ascii="Arial" w:hAnsi="Arial" w:cs="Arial"/>
          <w:color w:val="auto"/>
        </w:rPr>
        <w:t>ook al ont</w:t>
      </w:r>
      <w:r w:rsidR="00AF48CC">
        <w:rPr>
          <w:rStyle w:val="Zwaar"/>
          <w:rFonts w:ascii="Arial" w:hAnsi="Arial" w:cs="Arial"/>
          <w:color w:val="auto"/>
        </w:rPr>
        <w:t>v</w:t>
      </w:r>
      <w:r w:rsidR="00A2499E">
        <w:rPr>
          <w:rStyle w:val="Zwaar"/>
          <w:rFonts w:ascii="Arial" w:hAnsi="Arial" w:cs="Arial"/>
          <w:color w:val="auto"/>
        </w:rPr>
        <w:t xml:space="preserve">angen. </w:t>
      </w:r>
      <w:r w:rsidR="00177C12" w:rsidRPr="006C7EF9">
        <w:rPr>
          <w:rFonts w:ascii="Arial" w:hAnsi="Arial" w:cs="Arial"/>
          <w:b/>
          <w:bCs/>
          <w:color w:val="auto"/>
        </w:rPr>
        <w:t>De voorlopige aanslag is een</w:t>
      </w:r>
      <w:r w:rsidR="00016373" w:rsidRPr="006C7EF9">
        <w:rPr>
          <w:rFonts w:ascii="Arial" w:hAnsi="Arial" w:cs="Arial"/>
          <w:b/>
          <w:bCs/>
          <w:color w:val="auto"/>
        </w:rPr>
        <w:t xml:space="preserve"> schatting van de </w:t>
      </w:r>
      <w:r w:rsidR="00836733" w:rsidRPr="006C7EF9">
        <w:rPr>
          <w:rFonts w:ascii="Arial" w:hAnsi="Arial" w:cs="Arial"/>
          <w:b/>
          <w:bCs/>
          <w:color w:val="auto"/>
        </w:rPr>
        <w:t xml:space="preserve">belasting die je moet </w:t>
      </w:r>
      <w:r w:rsidR="00016373" w:rsidRPr="006C7EF9">
        <w:rPr>
          <w:rFonts w:ascii="Arial" w:hAnsi="Arial" w:cs="Arial"/>
          <w:b/>
          <w:bCs/>
          <w:color w:val="auto"/>
        </w:rPr>
        <w:t>betalen of</w:t>
      </w:r>
      <w:r w:rsidR="00FF57D6" w:rsidRPr="006C7EF9">
        <w:rPr>
          <w:rFonts w:ascii="Arial" w:hAnsi="Arial" w:cs="Arial"/>
          <w:b/>
          <w:bCs/>
          <w:color w:val="auto"/>
        </w:rPr>
        <w:t xml:space="preserve"> </w:t>
      </w:r>
      <w:r w:rsidR="00B02488">
        <w:rPr>
          <w:rFonts w:ascii="Arial" w:hAnsi="Arial" w:cs="Arial"/>
          <w:b/>
          <w:bCs/>
          <w:color w:val="auto"/>
        </w:rPr>
        <w:t xml:space="preserve">geld dat je </w:t>
      </w:r>
      <w:r w:rsidR="00016373" w:rsidRPr="006C7EF9">
        <w:rPr>
          <w:rFonts w:ascii="Arial" w:hAnsi="Arial" w:cs="Arial"/>
          <w:b/>
          <w:bCs/>
          <w:color w:val="auto"/>
        </w:rPr>
        <w:t>terug</w:t>
      </w:r>
      <w:r w:rsidR="00836733" w:rsidRPr="006C7EF9">
        <w:rPr>
          <w:rFonts w:ascii="Arial" w:hAnsi="Arial" w:cs="Arial"/>
          <w:b/>
          <w:bCs/>
          <w:color w:val="auto"/>
        </w:rPr>
        <w:t>krijgt</w:t>
      </w:r>
      <w:r w:rsidR="00016373" w:rsidRPr="006C7EF9">
        <w:rPr>
          <w:rFonts w:ascii="Arial" w:hAnsi="Arial" w:cs="Arial"/>
          <w:b/>
          <w:bCs/>
          <w:color w:val="auto"/>
        </w:rPr>
        <w:t xml:space="preserve"> over 2026</w:t>
      </w:r>
      <w:r w:rsidR="00177C12" w:rsidRPr="006C7EF9">
        <w:rPr>
          <w:rFonts w:ascii="Arial" w:hAnsi="Arial" w:cs="Arial"/>
          <w:b/>
          <w:bCs/>
          <w:color w:val="auto"/>
        </w:rPr>
        <w:t xml:space="preserve">. </w:t>
      </w:r>
      <w:r w:rsidR="00494749" w:rsidRPr="006C7EF9">
        <w:rPr>
          <w:rStyle w:val="Zwaar"/>
          <w:rFonts w:ascii="Arial" w:hAnsi="Arial" w:cs="Arial"/>
          <w:color w:val="auto"/>
        </w:rPr>
        <w:t xml:space="preserve">Wil je weten waarom je een voorlopige aanslag ontvangt en wat je ermee moet doen? Lees dan de antwoorden op </w:t>
      </w:r>
      <w:r w:rsidR="00B55EC1" w:rsidRPr="006C7EF9">
        <w:rPr>
          <w:rStyle w:val="Zwaar"/>
          <w:rFonts w:ascii="Arial" w:hAnsi="Arial" w:cs="Arial"/>
          <w:color w:val="auto"/>
        </w:rPr>
        <w:t>zes</w:t>
      </w:r>
      <w:r w:rsidR="00D16A1F" w:rsidRPr="006C7EF9">
        <w:rPr>
          <w:rStyle w:val="Zwaar"/>
          <w:rFonts w:ascii="Arial" w:hAnsi="Arial" w:cs="Arial"/>
          <w:color w:val="auto"/>
        </w:rPr>
        <w:t xml:space="preserve"> </w:t>
      </w:r>
      <w:proofErr w:type="spellStart"/>
      <w:r w:rsidR="00494749" w:rsidRPr="006C7EF9">
        <w:rPr>
          <w:rStyle w:val="Zwaar"/>
          <w:rFonts w:ascii="Arial" w:hAnsi="Arial" w:cs="Arial"/>
          <w:color w:val="auto"/>
        </w:rPr>
        <w:t>veelgestelde</w:t>
      </w:r>
      <w:proofErr w:type="spellEnd"/>
      <w:r w:rsidR="00494749" w:rsidRPr="006C7EF9">
        <w:rPr>
          <w:rStyle w:val="Zwaar"/>
          <w:rFonts w:ascii="Arial" w:hAnsi="Arial" w:cs="Arial"/>
          <w:color w:val="auto"/>
        </w:rPr>
        <w:t xml:space="preserve"> vragen</w:t>
      </w:r>
      <w:r w:rsidR="00466351" w:rsidRPr="006C7EF9">
        <w:rPr>
          <w:rStyle w:val="Zwaar"/>
          <w:rFonts w:ascii="Arial" w:hAnsi="Arial" w:cs="Arial"/>
          <w:color w:val="auto"/>
        </w:rPr>
        <w:t>.</w:t>
      </w:r>
    </w:p>
    <w:p w14:paraId="2F70713A" w14:textId="77777777" w:rsidR="00FF6749" w:rsidRPr="006C7EF9" w:rsidRDefault="00FF6749" w:rsidP="00FF6749">
      <w:pPr>
        <w:pStyle w:val="BodyHvdM"/>
        <w:rPr>
          <w:rStyle w:val="Zwaar"/>
          <w:rFonts w:ascii="Arial" w:hAnsi="Arial" w:cs="Arial"/>
          <w:color w:val="auto"/>
        </w:rPr>
      </w:pPr>
    </w:p>
    <w:p w14:paraId="2F952F70" w14:textId="2B1D95C8" w:rsidR="00FF6749" w:rsidRPr="006C7EF9" w:rsidRDefault="00FF6749" w:rsidP="00FF6749">
      <w:pPr>
        <w:pStyle w:val="BodyHvdM"/>
        <w:numPr>
          <w:ilvl w:val="0"/>
          <w:numId w:val="1"/>
        </w:numPr>
        <w:rPr>
          <w:rStyle w:val="Zwaar"/>
          <w:rFonts w:ascii="Arial" w:hAnsi="Arial" w:cs="Arial"/>
          <w:color w:val="auto"/>
        </w:rPr>
      </w:pPr>
      <w:r w:rsidRPr="006C7EF9">
        <w:rPr>
          <w:rStyle w:val="Zwaar"/>
          <w:rFonts w:ascii="Arial" w:hAnsi="Arial" w:cs="Arial"/>
          <w:color w:val="auto"/>
        </w:rPr>
        <w:t>Wat is de voorlopige aanslag?</w:t>
      </w:r>
    </w:p>
    <w:p w14:paraId="3FB765A6" w14:textId="7BA85E68" w:rsidR="00FF6749" w:rsidRPr="006C7EF9" w:rsidRDefault="005509A5" w:rsidP="00F16B93">
      <w:pPr>
        <w:pStyle w:val="BodyHvdM"/>
        <w:rPr>
          <w:rFonts w:ascii="Arial" w:hAnsi="Arial" w:cs="Arial"/>
          <w:color w:val="auto"/>
        </w:rPr>
      </w:pPr>
      <w:r w:rsidRPr="006C7EF9">
        <w:rPr>
          <w:rFonts w:ascii="Arial" w:hAnsi="Arial" w:cs="Arial"/>
          <w:color w:val="auto"/>
        </w:rPr>
        <w:t>In</w:t>
      </w:r>
      <w:r w:rsidR="00AD3100" w:rsidRPr="006C7EF9">
        <w:rPr>
          <w:rFonts w:ascii="Arial" w:hAnsi="Arial" w:cs="Arial"/>
          <w:color w:val="auto"/>
        </w:rPr>
        <w:t xml:space="preserve"> december </w:t>
      </w:r>
      <w:r w:rsidR="00621F0C">
        <w:rPr>
          <w:rFonts w:ascii="Arial" w:hAnsi="Arial" w:cs="Arial"/>
          <w:color w:val="auto"/>
        </w:rPr>
        <w:t>verstuurde</w:t>
      </w:r>
      <w:r w:rsidR="00621F0C" w:rsidRPr="006C7EF9">
        <w:rPr>
          <w:rFonts w:ascii="Arial" w:hAnsi="Arial" w:cs="Arial"/>
          <w:color w:val="auto"/>
        </w:rPr>
        <w:t xml:space="preserve"> </w:t>
      </w:r>
      <w:r w:rsidR="00AD3100" w:rsidRPr="006C7EF9">
        <w:rPr>
          <w:rFonts w:ascii="Arial" w:hAnsi="Arial" w:cs="Arial"/>
          <w:color w:val="auto"/>
        </w:rPr>
        <w:t xml:space="preserve">de Belastingdienst ruim </w:t>
      </w:r>
      <w:r w:rsidR="00327C7F" w:rsidRPr="006C7EF9">
        <w:rPr>
          <w:rFonts w:ascii="Arial" w:hAnsi="Arial" w:cs="Arial"/>
          <w:color w:val="auto"/>
        </w:rPr>
        <w:t>1,4</w:t>
      </w:r>
      <w:r w:rsidR="00AD3100" w:rsidRPr="006C7EF9">
        <w:rPr>
          <w:rFonts w:ascii="Arial" w:hAnsi="Arial" w:cs="Arial"/>
          <w:color w:val="auto"/>
        </w:rPr>
        <w:t xml:space="preserve"> miljoen voorlopige aanslagen </w:t>
      </w:r>
      <w:r w:rsidR="00836733" w:rsidRPr="006C7EF9">
        <w:rPr>
          <w:rFonts w:ascii="Arial" w:hAnsi="Arial" w:cs="Arial"/>
          <w:color w:val="auto"/>
        </w:rPr>
        <w:t xml:space="preserve">over </w:t>
      </w:r>
      <w:r w:rsidR="00AD3100" w:rsidRPr="006C7EF9">
        <w:rPr>
          <w:rFonts w:ascii="Arial" w:hAnsi="Arial" w:cs="Arial"/>
          <w:color w:val="auto"/>
        </w:rPr>
        <w:t>202</w:t>
      </w:r>
      <w:r w:rsidRPr="006C7EF9">
        <w:rPr>
          <w:rFonts w:ascii="Arial" w:hAnsi="Arial" w:cs="Arial"/>
          <w:color w:val="auto"/>
        </w:rPr>
        <w:t>6</w:t>
      </w:r>
      <w:r w:rsidR="00836733" w:rsidRPr="006C7EF9">
        <w:rPr>
          <w:rFonts w:ascii="Arial" w:hAnsi="Arial" w:cs="Arial"/>
          <w:color w:val="auto"/>
        </w:rPr>
        <w:t xml:space="preserve"> naar mensen die geld terugkrijgen</w:t>
      </w:r>
      <w:r w:rsidR="00AD3100" w:rsidRPr="006C7EF9">
        <w:rPr>
          <w:rFonts w:ascii="Arial" w:hAnsi="Arial" w:cs="Arial"/>
          <w:color w:val="auto"/>
        </w:rPr>
        <w:t xml:space="preserve">. </w:t>
      </w:r>
      <w:r w:rsidR="00BF26C1">
        <w:rPr>
          <w:rFonts w:ascii="Arial" w:hAnsi="Arial" w:cs="Arial"/>
          <w:color w:val="auto"/>
        </w:rPr>
        <w:t>Deze maand</w:t>
      </w:r>
      <w:r w:rsidR="00BF26C1" w:rsidRPr="006C7EF9">
        <w:rPr>
          <w:rFonts w:ascii="Arial" w:hAnsi="Arial" w:cs="Arial"/>
          <w:color w:val="auto"/>
        </w:rPr>
        <w:t xml:space="preserve"> </w:t>
      </w:r>
      <w:r w:rsidR="00AD3100" w:rsidRPr="006C7EF9">
        <w:rPr>
          <w:rFonts w:ascii="Arial" w:hAnsi="Arial" w:cs="Arial"/>
          <w:color w:val="auto"/>
        </w:rPr>
        <w:t xml:space="preserve">ontvangen </w:t>
      </w:r>
      <w:r w:rsidR="00327C7F" w:rsidRPr="006C7EF9">
        <w:rPr>
          <w:rFonts w:ascii="Arial" w:hAnsi="Arial" w:cs="Arial"/>
          <w:color w:val="auto"/>
        </w:rPr>
        <w:t>2,3</w:t>
      </w:r>
      <w:r w:rsidR="00AD3100" w:rsidRPr="006C7EF9">
        <w:rPr>
          <w:rFonts w:ascii="Arial" w:hAnsi="Arial" w:cs="Arial"/>
          <w:color w:val="auto"/>
        </w:rPr>
        <w:t xml:space="preserve"> miljoen mensen een voorlopige aanslag die ze moeten betalen. </w:t>
      </w:r>
      <w:r w:rsidR="00FF6749" w:rsidRPr="006C7EF9">
        <w:rPr>
          <w:rFonts w:ascii="Arial" w:hAnsi="Arial" w:cs="Arial"/>
          <w:color w:val="auto"/>
        </w:rPr>
        <w:t>De voorlopige aanslag is een schatting</w:t>
      </w:r>
      <w:r w:rsidR="000C4EDE" w:rsidRPr="006C7EF9">
        <w:rPr>
          <w:rFonts w:ascii="Arial" w:hAnsi="Arial" w:cs="Arial"/>
          <w:color w:val="auto"/>
        </w:rPr>
        <w:t xml:space="preserve"> </w:t>
      </w:r>
      <w:bookmarkStart w:id="0" w:name="_Hlk214376210"/>
      <w:r w:rsidR="000C4EDE" w:rsidRPr="006C7EF9">
        <w:rPr>
          <w:rFonts w:ascii="Arial" w:hAnsi="Arial" w:cs="Arial"/>
          <w:color w:val="auto"/>
        </w:rPr>
        <w:t xml:space="preserve">van de </w:t>
      </w:r>
      <w:r w:rsidR="00997C82" w:rsidRPr="006C7EF9">
        <w:rPr>
          <w:rFonts w:ascii="Arial" w:hAnsi="Arial" w:cs="Arial"/>
          <w:color w:val="auto"/>
        </w:rPr>
        <w:t>belasting die je moet</w:t>
      </w:r>
      <w:r w:rsidR="000C4EDE" w:rsidRPr="006C7EF9">
        <w:rPr>
          <w:rFonts w:ascii="Arial" w:hAnsi="Arial" w:cs="Arial"/>
          <w:color w:val="auto"/>
        </w:rPr>
        <w:t xml:space="preserve"> betalen of </w:t>
      </w:r>
      <w:r w:rsidR="00997C82" w:rsidRPr="006C7EF9">
        <w:rPr>
          <w:rFonts w:ascii="Arial" w:hAnsi="Arial" w:cs="Arial"/>
          <w:color w:val="auto"/>
        </w:rPr>
        <w:t xml:space="preserve">geld </w:t>
      </w:r>
      <w:r w:rsidR="00B02488">
        <w:rPr>
          <w:rFonts w:ascii="Arial" w:hAnsi="Arial" w:cs="Arial"/>
          <w:color w:val="auto"/>
        </w:rPr>
        <w:t>dat</w:t>
      </w:r>
      <w:r w:rsidR="00B02488" w:rsidRPr="006C7EF9">
        <w:rPr>
          <w:rFonts w:ascii="Arial" w:hAnsi="Arial" w:cs="Arial"/>
          <w:color w:val="auto"/>
        </w:rPr>
        <w:t xml:space="preserve"> </w:t>
      </w:r>
      <w:r w:rsidR="00997C82" w:rsidRPr="006C7EF9">
        <w:rPr>
          <w:rFonts w:ascii="Arial" w:hAnsi="Arial" w:cs="Arial"/>
          <w:color w:val="auto"/>
        </w:rPr>
        <w:t xml:space="preserve">je </w:t>
      </w:r>
      <w:r w:rsidR="000C4EDE" w:rsidRPr="006C7EF9">
        <w:rPr>
          <w:rFonts w:ascii="Arial" w:hAnsi="Arial" w:cs="Arial"/>
          <w:color w:val="auto"/>
        </w:rPr>
        <w:t>terug</w:t>
      </w:r>
      <w:r w:rsidR="00997C82" w:rsidRPr="006C7EF9">
        <w:rPr>
          <w:rFonts w:ascii="Arial" w:hAnsi="Arial" w:cs="Arial"/>
          <w:color w:val="auto"/>
        </w:rPr>
        <w:t xml:space="preserve">krijgt </w:t>
      </w:r>
      <w:r w:rsidR="000C4EDE" w:rsidRPr="006C7EF9">
        <w:rPr>
          <w:rFonts w:ascii="Arial" w:hAnsi="Arial" w:cs="Arial"/>
          <w:color w:val="auto"/>
        </w:rPr>
        <w:t>over 202</w:t>
      </w:r>
      <w:r w:rsidR="00016373" w:rsidRPr="006C7EF9">
        <w:rPr>
          <w:rFonts w:ascii="Arial" w:hAnsi="Arial" w:cs="Arial"/>
          <w:color w:val="auto"/>
        </w:rPr>
        <w:t>6</w:t>
      </w:r>
      <w:bookmarkEnd w:id="0"/>
      <w:r w:rsidR="000C4EDE" w:rsidRPr="006C7EF9">
        <w:rPr>
          <w:rFonts w:ascii="Arial" w:hAnsi="Arial" w:cs="Arial"/>
          <w:color w:val="auto"/>
        </w:rPr>
        <w:t>. Dit is</w:t>
      </w:r>
      <w:r w:rsidR="00FF6749" w:rsidRPr="006C7EF9">
        <w:rPr>
          <w:rFonts w:ascii="Arial" w:hAnsi="Arial" w:cs="Arial"/>
          <w:color w:val="auto"/>
        </w:rPr>
        <w:t xml:space="preserve"> gebaseerd op de meest recente gegevens waarover de Belastingdienst beschikt: de laatste voorlopige aanslag en/of definitieve aanslag inkomstenbelasting. </w:t>
      </w:r>
    </w:p>
    <w:p w14:paraId="0155AA26" w14:textId="738CFB2C" w:rsidR="00AD3100" w:rsidRPr="006C7EF9" w:rsidRDefault="00AD3100" w:rsidP="00AD3100">
      <w:pPr>
        <w:pStyle w:val="BodyHvdM"/>
        <w:rPr>
          <w:rFonts w:ascii="Arial" w:hAnsi="Arial" w:cs="Arial"/>
          <w:color w:val="auto"/>
        </w:rPr>
      </w:pPr>
      <w:r w:rsidRPr="006C7EF9">
        <w:rPr>
          <w:rFonts w:ascii="Arial" w:hAnsi="Arial" w:cs="Arial"/>
          <w:color w:val="auto"/>
        </w:rPr>
        <w:br/>
      </w:r>
      <w:r w:rsidR="00FF6749" w:rsidRPr="006C7EF9">
        <w:rPr>
          <w:rFonts w:ascii="Arial" w:hAnsi="Arial" w:cs="Arial"/>
          <w:color w:val="auto"/>
        </w:rPr>
        <w:t xml:space="preserve">Een voorlopige </w:t>
      </w:r>
      <w:r w:rsidR="00997C82" w:rsidRPr="006C7EF9">
        <w:rPr>
          <w:rFonts w:ascii="Arial" w:hAnsi="Arial" w:cs="Arial"/>
          <w:color w:val="auto"/>
        </w:rPr>
        <w:t xml:space="preserve">aanslag met een </w:t>
      </w:r>
      <w:r w:rsidR="00FF6749" w:rsidRPr="006C7EF9">
        <w:rPr>
          <w:rFonts w:ascii="Arial" w:hAnsi="Arial" w:cs="Arial"/>
          <w:color w:val="auto"/>
        </w:rPr>
        <w:t>teruggaaf zorgt ervoor dat mensen over het lopende jaar alvast geld terugkrijgen omdat ze aftrekposten hebben, zoals hypotheekrenteaftrek of andere aftrekbare kosten</w:t>
      </w:r>
      <w:r w:rsidR="00143718">
        <w:rPr>
          <w:rFonts w:ascii="Arial" w:hAnsi="Arial" w:cs="Arial"/>
          <w:color w:val="auto"/>
        </w:rPr>
        <w:t xml:space="preserve">. </w:t>
      </w:r>
      <w:r w:rsidR="00143718" w:rsidRPr="00143718">
        <w:rPr>
          <w:rFonts w:ascii="Arial" w:hAnsi="Arial" w:cs="Arial"/>
          <w:color w:val="auto"/>
        </w:rPr>
        <w:t>Hierdoor verlaagt hun maandlast en ontvangen zij gedurende het jaar de teruggaaf</w:t>
      </w:r>
      <w:r w:rsidR="00143718">
        <w:rPr>
          <w:rFonts w:ascii="Arial" w:hAnsi="Arial" w:cs="Arial"/>
          <w:color w:val="auto"/>
        </w:rPr>
        <w:t xml:space="preserve">. </w:t>
      </w:r>
      <w:r w:rsidRPr="006C7EF9">
        <w:rPr>
          <w:rFonts w:ascii="Arial" w:hAnsi="Arial" w:cs="Arial"/>
          <w:color w:val="auto"/>
        </w:rPr>
        <w:t xml:space="preserve">Een te betalen voorlopige aanslag </w:t>
      </w:r>
      <w:r w:rsidR="00836733" w:rsidRPr="006C7EF9">
        <w:rPr>
          <w:rFonts w:ascii="Arial" w:hAnsi="Arial" w:cs="Arial"/>
          <w:color w:val="auto"/>
        </w:rPr>
        <w:t>voorkomt</w:t>
      </w:r>
      <w:r w:rsidRPr="006C7EF9">
        <w:rPr>
          <w:rFonts w:ascii="Arial" w:hAnsi="Arial" w:cs="Arial"/>
          <w:color w:val="auto"/>
        </w:rPr>
        <w:t xml:space="preserve"> dat mensen achteraf bij de definitieve aanslag een groot bedrag ineens moeten betalen</w:t>
      </w:r>
      <w:r w:rsidR="00A06C7D" w:rsidRPr="006C7EF9">
        <w:rPr>
          <w:rFonts w:ascii="Arial" w:hAnsi="Arial" w:cs="Arial"/>
          <w:color w:val="auto"/>
        </w:rPr>
        <w:t>.</w:t>
      </w:r>
    </w:p>
    <w:p w14:paraId="2EBF3BB6" w14:textId="77777777" w:rsidR="00FF6749" w:rsidRPr="006C7EF9" w:rsidRDefault="00FF6749" w:rsidP="00FF6749">
      <w:pPr>
        <w:pStyle w:val="BodyHvdM"/>
        <w:rPr>
          <w:rStyle w:val="Zwaar"/>
          <w:rFonts w:ascii="Arial" w:hAnsi="Arial" w:cs="Arial"/>
          <w:color w:val="auto"/>
        </w:rPr>
      </w:pPr>
    </w:p>
    <w:p w14:paraId="2119BADD" w14:textId="051BCC3F" w:rsidR="00FF6749" w:rsidRPr="006C7EF9" w:rsidRDefault="00FF6749" w:rsidP="00FF6749">
      <w:pPr>
        <w:pStyle w:val="BodyHvdM"/>
        <w:numPr>
          <w:ilvl w:val="0"/>
          <w:numId w:val="1"/>
        </w:numPr>
        <w:rPr>
          <w:rStyle w:val="Zwaar"/>
          <w:rFonts w:ascii="Arial" w:hAnsi="Arial" w:cs="Arial"/>
          <w:color w:val="auto"/>
        </w:rPr>
      </w:pPr>
      <w:r w:rsidRPr="006C7EF9">
        <w:rPr>
          <w:rStyle w:val="Zwaar"/>
          <w:rFonts w:ascii="Arial" w:hAnsi="Arial" w:cs="Arial"/>
          <w:color w:val="auto"/>
        </w:rPr>
        <w:t>Wat is het voordeel van de voorlopige aanslag?</w:t>
      </w:r>
    </w:p>
    <w:p w14:paraId="1D3D0046" w14:textId="32A0056E" w:rsidR="00FF6749" w:rsidRPr="006C7EF9" w:rsidRDefault="00FF6749" w:rsidP="00FF6749">
      <w:pPr>
        <w:pStyle w:val="BodyHvdM"/>
        <w:rPr>
          <w:rStyle w:val="Zwaar"/>
          <w:rFonts w:ascii="Arial" w:hAnsi="Arial" w:cs="Arial"/>
          <w:b w:val="0"/>
          <w:bCs w:val="0"/>
          <w:color w:val="auto"/>
        </w:rPr>
      </w:pPr>
      <w:r w:rsidRPr="006C7EF9">
        <w:rPr>
          <w:rStyle w:val="Zwaar"/>
          <w:rFonts w:ascii="Arial" w:hAnsi="Arial" w:cs="Arial"/>
          <w:b w:val="0"/>
          <w:bCs w:val="0"/>
          <w:color w:val="auto"/>
        </w:rPr>
        <w:t>Een voorlopige aanslag kan handig zijn als je een groot bedrag moet betalen of geld terugkrijgt bij de definitieve aanslag van de inkomstenbelasting. Als je moet betalen, kun je dit in</w:t>
      </w:r>
      <w:r w:rsidR="00E81E5A" w:rsidRPr="006C7EF9">
        <w:rPr>
          <w:rStyle w:val="Zwaar"/>
          <w:rFonts w:ascii="Arial" w:hAnsi="Arial" w:cs="Arial"/>
          <w:b w:val="0"/>
          <w:bCs w:val="0"/>
          <w:color w:val="auto"/>
        </w:rPr>
        <w:t xml:space="preserve"> </w:t>
      </w:r>
      <w:r w:rsidR="009F0DC4" w:rsidRPr="006C7EF9">
        <w:rPr>
          <w:rStyle w:val="Zwaar"/>
          <w:rFonts w:ascii="Arial" w:hAnsi="Arial" w:cs="Arial"/>
          <w:b w:val="0"/>
          <w:bCs w:val="0"/>
          <w:color w:val="auto"/>
        </w:rPr>
        <w:t xml:space="preserve">elf </w:t>
      </w:r>
      <w:r w:rsidRPr="006C7EF9">
        <w:rPr>
          <w:rStyle w:val="Zwaar"/>
          <w:rFonts w:ascii="Arial" w:hAnsi="Arial" w:cs="Arial"/>
          <w:b w:val="0"/>
          <w:bCs w:val="0"/>
          <w:color w:val="auto"/>
        </w:rPr>
        <w:t xml:space="preserve">termijnen doen. Als je geld terugkrijgt, ontvang je met een voorlopige aanslag een voorschot in twaalf maandelijkse termijnen. Hiermee kun je </w:t>
      </w:r>
      <w:r w:rsidR="00626CF1" w:rsidRPr="006C7EF9">
        <w:rPr>
          <w:rStyle w:val="Zwaar"/>
          <w:rFonts w:ascii="Arial" w:hAnsi="Arial" w:cs="Arial"/>
          <w:b w:val="0"/>
          <w:bCs w:val="0"/>
          <w:color w:val="auto"/>
        </w:rPr>
        <w:t xml:space="preserve">je </w:t>
      </w:r>
      <w:r w:rsidRPr="006C7EF9">
        <w:rPr>
          <w:rStyle w:val="Zwaar"/>
          <w:rFonts w:ascii="Arial" w:hAnsi="Arial" w:cs="Arial"/>
          <w:b w:val="0"/>
          <w:bCs w:val="0"/>
          <w:color w:val="auto"/>
        </w:rPr>
        <w:t>maandelijkse lasten verlagen.</w:t>
      </w:r>
      <w:r w:rsidRPr="006C7EF9">
        <w:rPr>
          <w:rStyle w:val="Zwaar"/>
          <w:rFonts w:ascii="Arial" w:hAnsi="Arial" w:cs="Arial"/>
          <w:b w:val="0"/>
          <w:bCs w:val="0"/>
          <w:color w:val="auto"/>
        </w:rPr>
        <w:br/>
      </w:r>
    </w:p>
    <w:p w14:paraId="776027CA" w14:textId="67AA6E84" w:rsidR="00FF6749" w:rsidRPr="006C7EF9" w:rsidRDefault="00FF6749" w:rsidP="00FF6749">
      <w:pPr>
        <w:pStyle w:val="BodyHvdM"/>
        <w:numPr>
          <w:ilvl w:val="0"/>
          <w:numId w:val="1"/>
        </w:numPr>
        <w:rPr>
          <w:rStyle w:val="Zwaar"/>
          <w:rFonts w:ascii="Arial" w:hAnsi="Arial" w:cs="Arial"/>
          <w:color w:val="auto"/>
        </w:rPr>
      </w:pPr>
      <w:r w:rsidRPr="006C7EF9">
        <w:rPr>
          <w:rStyle w:val="Zwaar"/>
          <w:rFonts w:ascii="Arial" w:hAnsi="Arial" w:cs="Arial"/>
          <w:color w:val="auto"/>
        </w:rPr>
        <w:t>Wat moet ik doen als ik een voorlopige aanslag ontvang?</w:t>
      </w:r>
    </w:p>
    <w:p w14:paraId="0ED8F2AC" w14:textId="50707939" w:rsidR="00FF6749" w:rsidRPr="006C7EF9" w:rsidRDefault="00FF6749" w:rsidP="00FF6749">
      <w:pPr>
        <w:pStyle w:val="BodyHvdM"/>
        <w:rPr>
          <w:rStyle w:val="Zwaar"/>
          <w:rFonts w:ascii="Arial" w:hAnsi="Arial" w:cs="Arial"/>
          <w:b w:val="0"/>
          <w:bCs w:val="0"/>
          <w:color w:val="auto"/>
        </w:rPr>
      </w:pPr>
      <w:r w:rsidRPr="006C7EF9">
        <w:rPr>
          <w:rStyle w:val="Zwaar"/>
          <w:rFonts w:ascii="Arial" w:hAnsi="Arial" w:cs="Arial"/>
          <w:b w:val="0"/>
          <w:bCs w:val="0"/>
          <w:color w:val="auto"/>
        </w:rPr>
        <w:t>Als je een voorlopige aanslag ontvangt</w:t>
      </w:r>
      <w:r w:rsidR="00CD3167" w:rsidRPr="006C7EF9">
        <w:rPr>
          <w:rStyle w:val="Zwaar"/>
          <w:rFonts w:ascii="Arial" w:hAnsi="Arial" w:cs="Arial"/>
          <w:b w:val="0"/>
          <w:bCs w:val="0"/>
          <w:color w:val="auto"/>
        </w:rPr>
        <w:t>,</w:t>
      </w:r>
      <w:r w:rsidRPr="006C7EF9">
        <w:rPr>
          <w:rStyle w:val="Zwaar"/>
          <w:rFonts w:ascii="Arial" w:hAnsi="Arial" w:cs="Arial"/>
          <w:b w:val="0"/>
          <w:bCs w:val="0"/>
          <w:color w:val="auto"/>
        </w:rPr>
        <w:t xml:space="preserve"> is het belangrijk om drie dingen te doen:</w:t>
      </w:r>
    </w:p>
    <w:p w14:paraId="37A64518" w14:textId="77777777" w:rsidR="00FF6749" w:rsidRPr="006C7EF9" w:rsidRDefault="00FF6749" w:rsidP="00FF6749">
      <w:pPr>
        <w:pStyle w:val="BodyHvdM"/>
        <w:numPr>
          <w:ilvl w:val="0"/>
          <w:numId w:val="2"/>
        </w:numPr>
        <w:rPr>
          <w:rStyle w:val="Zwaar"/>
          <w:rFonts w:ascii="Arial" w:hAnsi="Arial" w:cs="Arial"/>
          <w:b w:val="0"/>
          <w:bCs w:val="0"/>
          <w:color w:val="auto"/>
        </w:rPr>
      </w:pPr>
      <w:r w:rsidRPr="006C7EF9">
        <w:rPr>
          <w:rStyle w:val="Zwaar"/>
          <w:rFonts w:ascii="Arial" w:hAnsi="Arial" w:cs="Arial"/>
          <w:color w:val="auto"/>
        </w:rPr>
        <w:t>Controleer de gegevens goed</w:t>
      </w:r>
      <w:r w:rsidRPr="006C7EF9">
        <w:rPr>
          <w:rStyle w:val="Zwaar"/>
          <w:rFonts w:ascii="Arial" w:hAnsi="Arial" w:cs="Arial"/>
          <w:b w:val="0"/>
          <w:bCs w:val="0"/>
          <w:color w:val="auto"/>
        </w:rPr>
        <w:t>: Kijk of je persoonlijke en financiële omstandigheden nog kloppen. Let daarbij goed op veranderingen in bijvoorbeeld je inkomen of aftrekposten zoals hypotheekrenteaftrek.</w:t>
      </w:r>
    </w:p>
    <w:p w14:paraId="00B5898E" w14:textId="7898BFF3" w:rsidR="00FF6749" w:rsidRPr="006C7EF9" w:rsidRDefault="00FF6749" w:rsidP="00FF6749">
      <w:pPr>
        <w:pStyle w:val="BodyHvdM"/>
        <w:numPr>
          <w:ilvl w:val="0"/>
          <w:numId w:val="2"/>
        </w:numPr>
        <w:rPr>
          <w:rStyle w:val="Zwaar"/>
          <w:rFonts w:ascii="Arial" w:hAnsi="Arial" w:cs="Arial"/>
          <w:b w:val="0"/>
          <w:bCs w:val="0"/>
          <w:color w:val="auto"/>
        </w:rPr>
      </w:pPr>
      <w:r w:rsidRPr="006C7EF9">
        <w:rPr>
          <w:rStyle w:val="Zwaar"/>
          <w:rFonts w:ascii="Arial" w:hAnsi="Arial" w:cs="Arial"/>
          <w:color w:val="auto"/>
        </w:rPr>
        <w:t xml:space="preserve">Pas aan indien nodig: </w:t>
      </w:r>
      <w:r w:rsidRPr="006C7EF9">
        <w:rPr>
          <w:rStyle w:val="Zwaar"/>
          <w:rFonts w:ascii="Arial" w:hAnsi="Arial" w:cs="Arial"/>
          <w:b w:val="0"/>
          <w:bCs w:val="0"/>
          <w:color w:val="auto"/>
        </w:rPr>
        <w:t>Je kan veranderingen zelf doorgeven via Mijn Belastingdienst. Verandert er iets in de loop van 202</w:t>
      </w:r>
      <w:r w:rsidR="00046B3D" w:rsidRPr="006C7EF9">
        <w:rPr>
          <w:rStyle w:val="Zwaar"/>
          <w:rFonts w:ascii="Arial" w:hAnsi="Arial" w:cs="Arial"/>
          <w:b w:val="0"/>
          <w:bCs w:val="0"/>
          <w:color w:val="auto"/>
        </w:rPr>
        <w:t>6</w:t>
      </w:r>
      <w:r w:rsidRPr="006C7EF9">
        <w:rPr>
          <w:rStyle w:val="Zwaar"/>
          <w:rFonts w:ascii="Arial" w:hAnsi="Arial" w:cs="Arial"/>
          <w:b w:val="0"/>
          <w:bCs w:val="0"/>
          <w:color w:val="auto"/>
        </w:rPr>
        <w:t xml:space="preserve">? Geen probleem, je kan het hele jaar door je voorlopige aanslag aanpassen. </w:t>
      </w:r>
    </w:p>
    <w:p w14:paraId="1D0DFD94" w14:textId="4F6ACC46" w:rsidR="00FF6749" w:rsidRPr="006C7EF9" w:rsidRDefault="00FF6749" w:rsidP="00FF6749">
      <w:pPr>
        <w:pStyle w:val="BodyHvdM"/>
        <w:numPr>
          <w:ilvl w:val="0"/>
          <w:numId w:val="2"/>
        </w:numPr>
        <w:rPr>
          <w:rStyle w:val="Zwaar"/>
          <w:rFonts w:ascii="Arial" w:hAnsi="Arial" w:cs="Arial"/>
          <w:b w:val="0"/>
          <w:bCs w:val="0"/>
          <w:color w:val="auto"/>
        </w:rPr>
      </w:pPr>
      <w:r w:rsidRPr="006C7EF9">
        <w:rPr>
          <w:rStyle w:val="Zwaar"/>
          <w:rFonts w:ascii="Arial" w:hAnsi="Arial" w:cs="Arial"/>
          <w:color w:val="auto"/>
        </w:rPr>
        <w:t>Bewaar de aanslag:</w:t>
      </w:r>
      <w:r w:rsidRPr="006C7EF9">
        <w:rPr>
          <w:rStyle w:val="Zwaar"/>
          <w:rFonts w:ascii="Arial" w:hAnsi="Arial" w:cs="Arial"/>
          <w:b w:val="0"/>
          <w:bCs w:val="0"/>
          <w:color w:val="auto"/>
        </w:rPr>
        <w:t xml:space="preserve"> Je hebt de voorlopige aanslag later nodig voor de aangifte inkomstenbelasting.</w:t>
      </w:r>
      <w:r w:rsidRPr="006C7EF9">
        <w:rPr>
          <w:rStyle w:val="Zwaar"/>
          <w:rFonts w:ascii="Arial" w:hAnsi="Arial" w:cs="Arial"/>
          <w:b w:val="0"/>
          <w:bCs w:val="0"/>
          <w:color w:val="auto"/>
        </w:rPr>
        <w:br/>
      </w:r>
    </w:p>
    <w:p w14:paraId="4BB17963" w14:textId="58D46898" w:rsidR="00FF6749" w:rsidRPr="006C7EF9" w:rsidRDefault="00FF6749" w:rsidP="00FF6749">
      <w:pPr>
        <w:pStyle w:val="BodyHvdM"/>
        <w:numPr>
          <w:ilvl w:val="0"/>
          <w:numId w:val="1"/>
        </w:numPr>
        <w:rPr>
          <w:rStyle w:val="Zwaar"/>
          <w:rFonts w:ascii="Arial" w:hAnsi="Arial" w:cs="Arial"/>
          <w:color w:val="auto"/>
        </w:rPr>
      </w:pPr>
      <w:r w:rsidRPr="006C7EF9">
        <w:rPr>
          <w:rStyle w:val="Zwaar"/>
          <w:rFonts w:ascii="Arial" w:hAnsi="Arial" w:cs="Arial"/>
          <w:color w:val="auto"/>
        </w:rPr>
        <w:t>Waarom is het belangrijk de voorlopige aanslag te controleren?</w:t>
      </w:r>
    </w:p>
    <w:p w14:paraId="6BB8B07C" w14:textId="3561E1C5" w:rsidR="00FF6749" w:rsidRPr="006C7EF9" w:rsidRDefault="000C4EDE" w:rsidP="00FF6749">
      <w:pPr>
        <w:pStyle w:val="BodyHvdM"/>
        <w:rPr>
          <w:rFonts w:ascii="Arial" w:hAnsi="Arial" w:cs="Arial"/>
          <w:color w:val="auto"/>
        </w:rPr>
      </w:pPr>
      <w:r w:rsidRPr="006C7EF9">
        <w:rPr>
          <w:rStyle w:val="Zwaar"/>
          <w:rFonts w:ascii="Arial" w:hAnsi="Arial" w:cs="Arial"/>
          <w:b w:val="0"/>
          <w:bCs w:val="0"/>
          <w:color w:val="auto"/>
        </w:rPr>
        <w:t>De voorlopige aanslag is een schatting van de te betalen of terug te ontvangen belasting over 202</w:t>
      </w:r>
      <w:r w:rsidR="00046B3D" w:rsidRPr="006C7EF9">
        <w:rPr>
          <w:rStyle w:val="Zwaar"/>
          <w:rFonts w:ascii="Arial" w:hAnsi="Arial" w:cs="Arial"/>
          <w:b w:val="0"/>
          <w:bCs w:val="0"/>
          <w:color w:val="auto"/>
        </w:rPr>
        <w:t>6</w:t>
      </w:r>
      <w:r w:rsidRPr="006C7EF9">
        <w:rPr>
          <w:rStyle w:val="Zwaar"/>
          <w:rFonts w:ascii="Arial" w:hAnsi="Arial" w:cs="Arial"/>
          <w:b w:val="0"/>
          <w:bCs w:val="0"/>
          <w:color w:val="auto"/>
        </w:rPr>
        <w:t xml:space="preserve">. Dit is gebaseerd op de meest recente gegevens waarover de Belastingdienst beschikt: de laatste voorlopige aanslag en/of definitieve aanslag inkomstenbelasting. </w:t>
      </w:r>
      <w:r w:rsidR="00FF6749" w:rsidRPr="006C7EF9">
        <w:rPr>
          <w:rStyle w:val="Zwaar"/>
          <w:rFonts w:ascii="Arial" w:hAnsi="Arial" w:cs="Arial"/>
          <w:b w:val="0"/>
          <w:bCs w:val="0"/>
          <w:color w:val="auto"/>
        </w:rPr>
        <w:t xml:space="preserve">Het kan zijn dat er inmiddels iets is veranderd in de persoonlijke of financiële situatie. </w:t>
      </w:r>
      <w:r w:rsidR="00A176D5" w:rsidRPr="006C7EF9">
        <w:rPr>
          <w:rFonts w:ascii="Arial" w:hAnsi="Arial" w:cs="Arial"/>
          <w:color w:val="auto"/>
        </w:rPr>
        <w:t xml:space="preserve">Denk bijvoorbeeld aan het kopen van een woning, een wijziging in je inkomen, een verandering van de hypotheekrente, het bereiken van de pensioengerechtigde leeftijd of een scheiding. Hierdoor kan de voorlopige aanslag mogelijk niet meer aansluiten bij je huidige situatie. </w:t>
      </w:r>
      <w:r w:rsidR="00FF6749" w:rsidRPr="006C7EF9">
        <w:rPr>
          <w:rStyle w:val="Zwaar"/>
          <w:rFonts w:ascii="Arial" w:hAnsi="Arial" w:cs="Arial"/>
          <w:b w:val="0"/>
          <w:bCs w:val="0"/>
          <w:color w:val="auto"/>
        </w:rPr>
        <w:t>Door de gegevens op de voorlopige aanslag goed te controleren, voorkom je dat er een groot verschil zit tussen de voorlopige aanslag en de definitieve aanslag. En dat je dus achteraf een groot bedrag moet betalen</w:t>
      </w:r>
      <w:r w:rsidR="00DD597E" w:rsidRPr="006C7EF9">
        <w:rPr>
          <w:rStyle w:val="Zwaar"/>
          <w:rFonts w:ascii="Arial" w:hAnsi="Arial" w:cs="Arial"/>
          <w:b w:val="0"/>
          <w:bCs w:val="0"/>
          <w:color w:val="auto"/>
        </w:rPr>
        <w:t xml:space="preserve"> of terugkrijgt</w:t>
      </w:r>
      <w:r w:rsidR="00FF6749" w:rsidRPr="006C7EF9">
        <w:rPr>
          <w:rStyle w:val="Zwaar"/>
          <w:rFonts w:ascii="Arial" w:hAnsi="Arial" w:cs="Arial"/>
          <w:b w:val="0"/>
          <w:bCs w:val="0"/>
          <w:color w:val="auto"/>
        </w:rPr>
        <w:t>.</w:t>
      </w:r>
      <w:r w:rsidR="00097BD0" w:rsidRPr="006C7EF9">
        <w:rPr>
          <w:rStyle w:val="Zwaar"/>
          <w:rFonts w:ascii="Arial" w:hAnsi="Arial" w:cs="Arial"/>
          <w:b w:val="0"/>
          <w:bCs w:val="0"/>
          <w:color w:val="auto"/>
        </w:rPr>
        <w:t xml:space="preserve"> </w:t>
      </w:r>
    </w:p>
    <w:p w14:paraId="0C9C9326" w14:textId="77777777" w:rsidR="00097BD0" w:rsidRPr="006C7EF9" w:rsidRDefault="00097BD0" w:rsidP="00FF6749">
      <w:pPr>
        <w:pStyle w:val="BodyHvdM"/>
        <w:rPr>
          <w:rFonts w:ascii="Arial" w:hAnsi="Arial" w:cs="Arial"/>
          <w:color w:val="auto"/>
        </w:rPr>
      </w:pPr>
    </w:p>
    <w:p w14:paraId="4CFBC7B7" w14:textId="77777777" w:rsidR="00097BD0" w:rsidRPr="006C7EF9" w:rsidRDefault="00097BD0" w:rsidP="00097BD0">
      <w:pPr>
        <w:pStyle w:val="BodyHvdM"/>
        <w:numPr>
          <w:ilvl w:val="0"/>
          <w:numId w:val="1"/>
        </w:numPr>
        <w:rPr>
          <w:rStyle w:val="Zwaar"/>
          <w:rFonts w:ascii="Arial" w:hAnsi="Arial" w:cs="Arial"/>
          <w:color w:val="auto"/>
        </w:rPr>
      </w:pPr>
      <w:r w:rsidRPr="006C7EF9">
        <w:rPr>
          <w:rStyle w:val="Zwaar"/>
          <w:rFonts w:ascii="Arial" w:hAnsi="Arial" w:cs="Arial"/>
          <w:color w:val="auto"/>
        </w:rPr>
        <w:t>Hoe kan ik mijn voorlopige aanslag controleren en wijzigen?</w:t>
      </w:r>
    </w:p>
    <w:p w14:paraId="54574AA1" w14:textId="77777777" w:rsidR="00BF6DE4" w:rsidRPr="006C7EF9" w:rsidRDefault="00BF6DE4" w:rsidP="00A06C7D">
      <w:pPr>
        <w:pStyle w:val="BodyHvdM"/>
        <w:rPr>
          <w:rFonts w:ascii="Arial" w:hAnsi="Arial" w:cs="Arial"/>
          <w:color w:val="auto"/>
        </w:rPr>
      </w:pPr>
      <w:r w:rsidRPr="006C7EF9">
        <w:rPr>
          <w:rFonts w:ascii="Arial" w:hAnsi="Arial" w:cs="Arial"/>
          <w:color w:val="auto"/>
        </w:rPr>
        <w:t xml:space="preserve">Het kan zijn dat de gegevens op de voorlopige aanslag niet meer kloppen. Bijvoorbeeld omdat de hoogte van aftrekposten zoals hypotheekrente veranderd is of omdat je persoonlijke situatie gewijzigd is, omdat je getrouwd of gescheiden bent. </w:t>
      </w:r>
    </w:p>
    <w:p w14:paraId="608B8625" w14:textId="77777777" w:rsidR="00BF6DE4" w:rsidRPr="006C7EF9" w:rsidRDefault="00BF6DE4" w:rsidP="00BF6DE4">
      <w:pPr>
        <w:pStyle w:val="BodyHvdM"/>
        <w:ind w:left="360"/>
        <w:rPr>
          <w:rFonts w:ascii="Arial" w:hAnsi="Arial" w:cs="Arial"/>
          <w:color w:val="auto"/>
        </w:rPr>
      </w:pPr>
    </w:p>
    <w:p w14:paraId="55310FCA" w14:textId="77777777" w:rsidR="00BF6DE4" w:rsidRPr="006C7EF9" w:rsidRDefault="00BF6DE4" w:rsidP="00A06C7D">
      <w:pPr>
        <w:pStyle w:val="BodyHvdM"/>
        <w:rPr>
          <w:rFonts w:ascii="Arial" w:hAnsi="Arial" w:cs="Arial"/>
          <w:color w:val="auto"/>
        </w:rPr>
      </w:pPr>
      <w:r w:rsidRPr="006C7EF9">
        <w:rPr>
          <w:rFonts w:ascii="Arial" w:hAnsi="Arial" w:cs="Arial"/>
          <w:color w:val="auto"/>
        </w:rPr>
        <w:t xml:space="preserve">Voor het controleren en wijzigen log je in op Mijn Belastingdienst. Klik op 'Inkomstenbelasting' en daarna op 'Voorlopige aanslag'. Controleer jouw gegevens en pas de bedragen aan die veranderen. Neem voor het wijzigen de tijd. Meer informatie over hoe je de voorlopige aanslag controleert en in welke situaties het goed is om hem te wijzigen, vind je op </w:t>
      </w:r>
      <w:hyperlink r:id="rId8" w:history="1">
        <w:r w:rsidRPr="006C7EF9">
          <w:rPr>
            <w:rStyle w:val="Hyperlink"/>
            <w:rFonts w:ascii="Arial" w:hAnsi="Arial" w:cs="Arial"/>
            <w:color w:val="auto"/>
          </w:rPr>
          <w:t xml:space="preserve">de website van de Belastingdienst.  </w:t>
        </w:r>
      </w:hyperlink>
      <w:r w:rsidRPr="006C7EF9">
        <w:rPr>
          <w:rFonts w:ascii="Arial" w:hAnsi="Arial" w:cs="Arial"/>
          <w:color w:val="auto"/>
        </w:rPr>
        <w:t xml:space="preserve"> </w:t>
      </w:r>
    </w:p>
    <w:p w14:paraId="7FF07E9F" w14:textId="77777777" w:rsidR="00097BD0" w:rsidRPr="006C7EF9" w:rsidRDefault="00097BD0" w:rsidP="00097BD0">
      <w:pPr>
        <w:pStyle w:val="BodyHvdM"/>
        <w:rPr>
          <w:rFonts w:ascii="Arial" w:hAnsi="Arial" w:cs="Arial"/>
          <w:color w:val="auto"/>
        </w:rPr>
      </w:pPr>
    </w:p>
    <w:p w14:paraId="4836A49B" w14:textId="77777777" w:rsidR="00097BD0" w:rsidRPr="006C7EF9" w:rsidRDefault="00097BD0" w:rsidP="00097BD0">
      <w:pPr>
        <w:pStyle w:val="BodyHvdM"/>
        <w:rPr>
          <w:rFonts w:ascii="Arial" w:hAnsi="Arial" w:cs="Arial"/>
          <w:color w:val="auto"/>
        </w:rPr>
      </w:pPr>
      <w:r w:rsidRPr="006C7EF9">
        <w:rPr>
          <w:rFonts w:ascii="Arial" w:hAnsi="Arial" w:cs="Arial"/>
          <w:color w:val="auto"/>
        </w:rPr>
        <w:t>In deze situaties is het verstandig om je voorlopige aanslag te wijzigen:</w:t>
      </w:r>
    </w:p>
    <w:p w14:paraId="5FFB7D6D" w14:textId="77777777" w:rsidR="00BF6DE4" w:rsidRPr="006C7EF9" w:rsidRDefault="00BF6DE4" w:rsidP="00BF6DE4">
      <w:pPr>
        <w:pStyle w:val="BodyHvdM"/>
        <w:rPr>
          <w:rFonts w:ascii="Arial" w:hAnsi="Arial" w:cs="Arial"/>
          <w:color w:val="auto"/>
        </w:rPr>
      </w:pPr>
    </w:p>
    <w:p w14:paraId="4E079F55" w14:textId="77777777" w:rsidR="00BF6DE4" w:rsidRPr="006C7EF9" w:rsidRDefault="00BF6DE4" w:rsidP="00BF6DE4">
      <w:pPr>
        <w:pStyle w:val="BodyHvdM"/>
        <w:rPr>
          <w:rFonts w:ascii="Arial" w:hAnsi="Arial" w:cs="Arial"/>
          <w:i/>
          <w:iCs/>
          <w:color w:val="auto"/>
          <w:u w:val="single"/>
        </w:rPr>
      </w:pPr>
      <w:r w:rsidRPr="006C7EF9">
        <w:rPr>
          <w:rFonts w:ascii="Arial" w:hAnsi="Arial" w:cs="Arial"/>
          <w:i/>
          <w:iCs/>
          <w:color w:val="auto"/>
          <w:u w:val="single"/>
        </w:rPr>
        <w:t>Je hebt een huis gekocht</w:t>
      </w:r>
    </w:p>
    <w:p w14:paraId="157854DA" w14:textId="77777777" w:rsidR="00BF6DE4" w:rsidRPr="006C7EF9" w:rsidRDefault="00BF6DE4" w:rsidP="00BF6DE4">
      <w:pPr>
        <w:shd w:val="clear" w:color="auto" w:fill="FFFFFF"/>
        <w:spacing w:after="100" w:afterAutospacing="1" w:line="240" w:lineRule="auto"/>
        <w:rPr>
          <w:rFonts w:ascii="Arial" w:hAnsi="Arial" w:cs="Arial"/>
          <w:sz w:val="20"/>
          <w:szCs w:val="20"/>
        </w:rPr>
      </w:pPr>
      <w:r w:rsidRPr="006C7EF9">
        <w:rPr>
          <w:rFonts w:ascii="Arial" w:eastAsia="Times New Roman" w:hAnsi="Arial" w:cs="Arial"/>
          <w:sz w:val="20"/>
          <w:szCs w:val="20"/>
          <w:lang w:eastAsia="nl-NL"/>
          <w14:ligatures w14:val="none"/>
        </w:rPr>
        <w:t xml:space="preserve">Heb je een woning gekocht? Dan heeft dat invloed op hoeveel belasting je moet betalen. Geef daarom je woning op in je voorlopige aanslag. Dat kan in het scherm 'Woningen en andere onroerende zaken'. Ook mag je bij de koop van een woning sommige kosten aftrekken in je belastingaangifte. Geef deze ook aan in het scherm 'Hypotheken en andere schulden' onder het kopje 'Geschatte financieringskosten'. Lees meer over de </w:t>
      </w:r>
      <w:hyperlink r:id="rId9" w:history="1">
        <w:r w:rsidRPr="006C7EF9">
          <w:rPr>
            <w:rStyle w:val="Hyperlink"/>
            <w:rFonts w:ascii="Arial" w:eastAsia="Times New Roman" w:hAnsi="Arial" w:cs="Arial"/>
            <w:color w:val="auto"/>
            <w:sz w:val="20"/>
            <w:szCs w:val="20"/>
            <w:lang w:eastAsia="nl-NL"/>
            <w14:ligatures w14:val="none"/>
          </w:rPr>
          <w:t>kosten die je mag aftrekken als je een huis koopt</w:t>
        </w:r>
      </w:hyperlink>
      <w:r w:rsidRPr="006C7EF9">
        <w:rPr>
          <w:rFonts w:ascii="Arial" w:eastAsia="Times New Roman" w:hAnsi="Arial" w:cs="Arial"/>
          <w:sz w:val="20"/>
          <w:szCs w:val="20"/>
          <w:lang w:eastAsia="nl-NL"/>
          <w14:ligatures w14:val="none"/>
        </w:rPr>
        <w:t>.</w:t>
      </w:r>
    </w:p>
    <w:p w14:paraId="445BE1EC" w14:textId="77777777" w:rsidR="00BF6DE4" w:rsidRPr="006C7EF9" w:rsidRDefault="00BF6DE4" w:rsidP="00BF6DE4">
      <w:pPr>
        <w:pStyle w:val="BodyHvdM"/>
        <w:rPr>
          <w:rFonts w:ascii="Arial" w:hAnsi="Arial" w:cs="Arial"/>
          <w:i/>
          <w:iCs/>
          <w:color w:val="auto"/>
        </w:rPr>
      </w:pPr>
      <w:r w:rsidRPr="006C7EF9">
        <w:rPr>
          <w:rFonts w:ascii="Arial" w:hAnsi="Arial" w:cs="Arial"/>
          <w:i/>
          <w:iCs/>
          <w:color w:val="auto"/>
          <w:u w:val="single"/>
        </w:rPr>
        <w:t>De rente op je hypotheek is veranderd</w:t>
      </w:r>
      <w:r w:rsidRPr="006C7EF9">
        <w:rPr>
          <w:rFonts w:ascii="Arial" w:hAnsi="Arial" w:cs="Arial"/>
          <w:i/>
          <w:iCs/>
          <w:color w:val="auto"/>
          <w:u w:val="single"/>
        </w:rPr>
        <w:br/>
      </w:r>
      <w:r w:rsidRPr="006C7EF9">
        <w:rPr>
          <w:rFonts w:ascii="Arial" w:hAnsi="Arial" w:cs="Arial"/>
          <w:color w:val="auto"/>
        </w:rPr>
        <w:t xml:space="preserve">Je bent meer of minder hypotheekrente gaan betalen. Bijvoorbeeld omdat je (een deel van) je hypotheek hebt afgelost. Of omdat je een nieuwe hypotheek hebt afgesloten. In je voorlopige aanslag pas je dan de geschatte rente aan die je betaalt. Dat doe je in het scherm 'Hypotheken en andere schulden'. Gebruik voor het wijzigen gegevens van je bank of hypotheekverstrekker. Lees welke </w:t>
      </w:r>
      <w:hyperlink r:id="rId10" w:history="1">
        <w:r w:rsidRPr="006C7EF9">
          <w:rPr>
            <w:rStyle w:val="Hyperlink"/>
            <w:rFonts w:ascii="Arial" w:hAnsi="Arial" w:cs="Arial"/>
            <w:color w:val="auto"/>
          </w:rPr>
          <w:t>oversluitkosten je mag aftrekken.</w:t>
        </w:r>
      </w:hyperlink>
    </w:p>
    <w:p w14:paraId="13F6F374" w14:textId="77777777" w:rsidR="00BF6DE4" w:rsidRPr="006C7EF9" w:rsidRDefault="00BF6DE4" w:rsidP="00BF6DE4">
      <w:pPr>
        <w:shd w:val="clear" w:color="auto" w:fill="FFFFFF"/>
        <w:spacing w:before="100" w:beforeAutospacing="1" w:after="100" w:afterAutospacing="1" w:line="240" w:lineRule="auto"/>
        <w:rPr>
          <w:rFonts w:ascii="Arial" w:hAnsi="Arial" w:cs="Arial"/>
          <w:sz w:val="20"/>
          <w:szCs w:val="20"/>
        </w:rPr>
      </w:pPr>
      <w:r w:rsidRPr="006C7EF9">
        <w:rPr>
          <w:rFonts w:ascii="Arial" w:eastAsia="Times New Roman" w:hAnsi="Arial" w:cs="Arial"/>
          <w:sz w:val="20"/>
          <w:szCs w:val="20"/>
          <w:lang w:eastAsia="nl-NL"/>
          <w14:ligatures w14:val="none"/>
        </w:rPr>
        <w:t xml:space="preserve">Notariskosten of andere kosten voor het oversluiten van een hypotheek zijn aftrekbaar. Geef deze ook aan in je voorlopige aanslag in het scherm 'Hypotheken en andere schulden'. Lees welke </w:t>
      </w:r>
      <w:hyperlink r:id="rId11" w:history="1">
        <w:r w:rsidRPr="006C7EF9">
          <w:rPr>
            <w:rStyle w:val="Hyperlink"/>
            <w:rFonts w:ascii="Arial" w:eastAsia="Times New Roman" w:hAnsi="Arial" w:cs="Arial"/>
            <w:color w:val="auto"/>
            <w:sz w:val="20"/>
            <w:szCs w:val="20"/>
            <w:lang w:eastAsia="nl-NL"/>
            <w14:ligatures w14:val="none"/>
          </w:rPr>
          <w:t>oversluitkosten je mag aftrekken.</w:t>
        </w:r>
      </w:hyperlink>
    </w:p>
    <w:p w14:paraId="03E65F05" w14:textId="77777777" w:rsidR="00BF6DE4" w:rsidRPr="006C7EF9" w:rsidRDefault="00BF6DE4" w:rsidP="00BF6DE4">
      <w:pPr>
        <w:pStyle w:val="BodyHvdM"/>
        <w:rPr>
          <w:rFonts w:ascii="Arial" w:hAnsi="Arial" w:cs="Arial"/>
          <w:i/>
          <w:iCs/>
          <w:color w:val="auto"/>
          <w:u w:val="single"/>
        </w:rPr>
      </w:pPr>
      <w:r w:rsidRPr="006C7EF9">
        <w:rPr>
          <w:rFonts w:ascii="Arial" w:hAnsi="Arial" w:cs="Arial"/>
          <w:i/>
          <w:iCs/>
          <w:color w:val="auto"/>
          <w:u w:val="single"/>
        </w:rPr>
        <w:t>Je bent meer of minder gaan verdienen</w:t>
      </w:r>
    </w:p>
    <w:p w14:paraId="37D7E6EF" w14:textId="77777777" w:rsidR="00BF6DE4" w:rsidRPr="006C7EF9" w:rsidRDefault="00BF6DE4" w:rsidP="00BF6DE4">
      <w:pPr>
        <w:pStyle w:val="BodyHvdM"/>
        <w:rPr>
          <w:rFonts w:ascii="Arial" w:hAnsi="Arial" w:cs="Arial"/>
          <w:color w:val="auto"/>
        </w:rPr>
      </w:pPr>
      <w:r w:rsidRPr="006C7EF9">
        <w:rPr>
          <w:rFonts w:ascii="Arial" w:hAnsi="Arial" w:cs="Arial"/>
          <w:color w:val="auto"/>
        </w:rPr>
        <w:t>Je krijgt een hoger of lager inkomen dan op de voorlopige aanslag 2026 staat. In het scherm 'Inkomsten uit loondienst' wijzig je je voorlopige aanslag. Schat je inkomen en gebruik hierbij je loonstrook of jaaropgave. Kom je er niet uit, vraag dan je werkgever om hulp.</w:t>
      </w:r>
    </w:p>
    <w:p w14:paraId="70C3276D" w14:textId="77777777" w:rsidR="00BF6DE4" w:rsidRPr="006C7EF9" w:rsidRDefault="00BF6DE4" w:rsidP="00BF6DE4">
      <w:pPr>
        <w:pStyle w:val="BodyHvdM"/>
        <w:rPr>
          <w:rFonts w:ascii="Arial" w:hAnsi="Arial" w:cs="Arial"/>
          <w:color w:val="auto"/>
        </w:rPr>
      </w:pPr>
      <w:r w:rsidRPr="006C7EF9">
        <w:rPr>
          <w:rFonts w:ascii="Arial" w:hAnsi="Arial" w:cs="Arial"/>
          <w:color w:val="auto"/>
        </w:rPr>
        <w:t>Weet je nog niet of je inkomen verandert? Dan kun je ook later in het jaar de wijziging doorgeven.</w:t>
      </w:r>
    </w:p>
    <w:p w14:paraId="09CC812E" w14:textId="77777777" w:rsidR="00BF6DE4" w:rsidRPr="006C7EF9" w:rsidRDefault="00BF6DE4" w:rsidP="00BF6DE4">
      <w:pPr>
        <w:pStyle w:val="BodyHvdM"/>
        <w:rPr>
          <w:rFonts w:ascii="Arial" w:hAnsi="Arial" w:cs="Arial"/>
          <w:color w:val="auto"/>
        </w:rPr>
      </w:pPr>
    </w:p>
    <w:p w14:paraId="05846980" w14:textId="77777777" w:rsidR="00BF6DE4" w:rsidRPr="006C7EF9" w:rsidRDefault="00BF6DE4" w:rsidP="00BF6DE4">
      <w:pPr>
        <w:pStyle w:val="BodyHvdM"/>
        <w:rPr>
          <w:rFonts w:ascii="Arial" w:hAnsi="Arial" w:cs="Arial"/>
          <w:i/>
          <w:iCs/>
          <w:color w:val="auto"/>
          <w:u w:val="single"/>
        </w:rPr>
      </w:pPr>
      <w:r w:rsidRPr="006C7EF9">
        <w:rPr>
          <w:rFonts w:ascii="Arial" w:hAnsi="Arial" w:cs="Arial"/>
          <w:i/>
          <w:iCs/>
          <w:color w:val="auto"/>
          <w:u w:val="single"/>
        </w:rPr>
        <w:t>Je gaat of bent met pensioen</w:t>
      </w:r>
    </w:p>
    <w:p w14:paraId="43D01849" w14:textId="385C61DB" w:rsidR="00BF6DE4" w:rsidRPr="006C7EF9" w:rsidRDefault="00BF6DE4" w:rsidP="00BF6DE4">
      <w:pPr>
        <w:pStyle w:val="BodyHvdM"/>
        <w:rPr>
          <w:rFonts w:ascii="Arial" w:hAnsi="Arial" w:cs="Arial"/>
          <w:i/>
          <w:iCs/>
          <w:color w:val="auto"/>
        </w:rPr>
      </w:pPr>
      <w:r w:rsidRPr="006C7EF9">
        <w:rPr>
          <w:rFonts w:ascii="Arial" w:hAnsi="Arial" w:cs="Arial"/>
          <w:color w:val="auto"/>
        </w:rPr>
        <w:t xml:space="preserve">Krijg je vanaf dit jaar </w:t>
      </w:r>
      <w:r w:rsidR="005B754C" w:rsidRPr="006C7EF9">
        <w:rPr>
          <w:rFonts w:ascii="Arial" w:hAnsi="Arial" w:cs="Arial"/>
          <w:color w:val="auto"/>
        </w:rPr>
        <w:t>een</w:t>
      </w:r>
      <w:r w:rsidRPr="006C7EF9">
        <w:rPr>
          <w:rFonts w:ascii="Arial" w:hAnsi="Arial" w:cs="Arial"/>
          <w:color w:val="auto"/>
        </w:rPr>
        <w:t xml:space="preserve"> of meer pensioenen of lijfrente-uitkeringen? Of krijg je dit jaar extra uitkeringen door pensioen of lijfrente? Dan heeft dat invloed op hoeveel belasting je betaalt. In het scherm 'Pensioen en andere uitkeringen' wijzig je je voorlopige aanslag. Gebruik voor het wijzigen de gegevens van je pensioenfonds of kijk op ‘Mijn pensioenoverzicht’.</w:t>
      </w:r>
    </w:p>
    <w:p w14:paraId="2140789F" w14:textId="77777777" w:rsidR="00BF6DE4" w:rsidRPr="006C7EF9" w:rsidRDefault="00BF6DE4" w:rsidP="00BF6DE4">
      <w:pPr>
        <w:pStyle w:val="BodyHvdM"/>
        <w:rPr>
          <w:rFonts w:ascii="Arial" w:hAnsi="Arial" w:cs="Arial"/>
          <w:i/>
          <w:iCs/>
          <w:color w:val="auto"/>
        </w:rPr>
      </w:pPr>
    </w:p>
    <w:p w14:paraId="416025E8" w14:textId="77777777" w:rsidR="00BF6DE4" w:rsidRPr="006C7EF9" w:rsidRDefault="00BF6DE4" w:rsidP="00BF6DE4">
      <w:pPr>
        <w:pStyle w:val="BodyHvdM"/>
        <w:rPr>
          <w:rFonts w:ascii="Arial" w:hAnsi="Arial" w:cs="Arial"/>
          <w:color w:val="auto"/>
        </w:rPr>
      </w:pPr>
      <w:r w:rsidRPr="006C7EF9">
        <w:rPr>
          <w:rFonts w:ascii="Arial" w:hAnsi="Arial" w:cs="Arial"/>
          <w:color w:val="auto"/>
        </w:rPr>
        <w:t>Ook in deze situaties is het verstandig om je voorlopige aanslag te wijzigen</w:t>
      </w:r>
    </w:p>
    <w:p w14:paraId="209B0D53" w14:textId="77777777" w:rsidR="00BF6DE4" w:rsidRPr="006C7EF9" w:rsidRDefault="00BF6DE4" w:rsidP="00BF6DE4">
      <w:pPr>
        <w:pStyle w:val="BodyHvdM"/>
        <w:rPr>
          <w:rFonts w:ascii="Arial" w:hAnsi="Arial" w:cs="Arial"/>
          <w:color w:val="auto"/>
        </w:rPr>
      </w:pPr>
    </w:p>
    <w:p w14:paraId="775AED09" w14:textId="77777777" w:rsidR="00BF6DE4" w:rsidRPr="006C7EF9" w:rsidRDefault="00BF6DE4" w:rsidP="00BF6DE4">
      <w:pPr>
        <w:pStyle w:val="BodyHvdM"/>
        <w:numPr>
          <w:ilvl w:val="0"/>
          <w:numId w:val="2"/>
        </w:numPr>
        <w:rPr>
          <w:rStyle w:val="Zwaar"/>
          <w:rFonts w:ascii="Arial" w:hAnsi="Arial" w:cs="Arial"/>
          <w:b w:val="0"/>
          <w:bCs w:val="0"/>
          <w:color w:val="auto"/>
        </w:rPr>
      </w:pPr>
      <w:r w:rsidRPr="006C7EF9">
        <w:rPr>
          <w:rStyle w:val="Zwaar"/>
          <w:rFonts w:ascii="Arial" w:hAnsi="Arial" w:cs="Arial"/>
          <w:b w:val="0"/>
          <w:bCs w:val="0"/>
          <w:color w:val="auto"/>
        </w:rPr>
        <w:t>Je ontving meer of minder aftrekposten, zoals zorgkosten of partneralimentatie</w:t>
      </w:r>
    </w:p>
    <w:p w14:paraId="764461D6" w14:textId="77777777" w:rsidR="00BF6DE4" w:rsidRPr="006C7EF9" w:rsidRDefault="00BF6DE4" w:rsidP="00BF6DE4">
      <w:pPr>
        <w:pStyle w:val="BodyHvdM"/>
        <w:numPr>
          <w:ilvl w:val="0"/>
          <w:numId w:val="2"/>
        </w:numPr>
        <w:rPr>
          <w:rStyle w:val="Zwaar"/>
          <w:rFonts w:ascii="Arial" w:hAnsi="Arial" w:cs="Arial"/>
          <w:b w:val="0"/>
          <w:bCs w:val="0"/>
          <w:color w:val="auto"/>
        </w:rPr>
      </w:pPr>
      <w:r w:rsidRPr="006C7EF9">
        <w:rPr>
          <w:rStyle w:val="Zwaar"/>
          <w:rFonts w:ascii="Arial" w:hAnsi="Arial" w:cs="Arial"/>
          <w:b w:val="0"/>
          <w:bCs w:val="0"/>
          <w:color w:val="auto"/>
        </w:rPr>
        <w:t>Je gaf meer of minder geld aan goede doelen</w:t>
      </w:r>
    </w:p>
    <w:p w14:paraId="386A3A6A" w14:textId="77777777" w:rsidR="00BF6DE4" w:rsidRPr="006C7EF9" w:rsidRDefault="00BF6DE4" w:rsidP="00BF6DE4">
      <w:pPr>
        <w:pStyle w:val="BodyHvdM"/>
        <w:numPr>
          <w:ilvl w:val="0"/>
          <w:numId w:val="2"/>
        </w:numPr>
        <w:rPr>
          <w:rStyle w:val="Zwaar"/>
          <w:rFonts w:ascii="Arial" w:hAnsi="Arial" w:cs="Arial"/>
          <w:b w:val="0"/>
          <w:bCs w:val="0"/>
          <w:color w:val="auto"/>
        </w:rPr>
      </w:pPr>
      <w:r w:rsidRPr="006C7EF9">
        <w:rPr>
          <w:rStyle w:val="Zwaar"/>
          <w:rFonts w:ascii="Arial" w:hAnsi="Arial" w:cs="Arial"/>
          <w:b w:val="0"/>
          <w:bCs w:val="0"/>
          <w:color w:val="auto"/>
        </w:rPr>
        <w:t>Je bent getrouwd, hebt een samenlevingscontract getekend of woont samen</w:t>
      </w:r>
    </w:p>
    <w:p w14:paraId="5E4FCF18" w14:textId="77777777" w:rsidR="00BF6DE4" w:rsidRPr="006C7EF9" w:rsidRDefault="00BF6DE4" w:rsidP="00BF6DE4">
      <w:pPr>
        <w:pStyle w:val="BodyHvdM"/>
        <w:numPr>
          <w:ilvl w:val="0"/>
          <w:numId w:val="2"/>
        </w:numPr>
        <w:rPr>
          <w:rStyle w:val="Zwaar"/>
          <w:rFonts w:ascii="Arial" w:hAnsi="Arial" w:cs="Arial"/>
          <w:b w:val="0"/>
          <w:bCs w:val="0"/>
          <w:color w:val="auto"/>
        </w:rPr>
      </w:pPr>
      <w:r w:rsidRPr="006C7EF9">
        <w:rPr>
          <w:rStyle w:val="Zwaar"/>
          <w:rFonts w:ascii="Arial" w:hAnsi="Arial" w:cs="Arial"/>
          <w:b w:val="0"/>
          <w:bCs w:val="0"/>
          <w:color w:val="auto"/>
        </w:rPr>
        <w:t>Je bent gescheiden of uit elkaar</w:t>
      </w:r>
    </w:p>
    <w:p w14:paraId="36C8BCB6" w14:textId="77777777" w:rsidR="00BF6DE4" w:rsidRPr="006C7EF9" w:rsidRDefault="00BF6DE4" w:rsidP="00BF6DE4">
      <w:pPr>
        <w:pStyle w:val="BodyHvdM"/>
        <w:numPr>
          <w:ilvl w:val="0"/>
          <w:numId w:val="2"/>
        </w:numPr>
        <w:rPr>
          <w:rStyle w:val="Zwaar"/>
          <w:rFonts w:ascii="Arial" w:hAnsi="Arial" w:cs="Arial"/>
          <w:b w:val="0"/>
          <w:bCs w:val="0"/>
          <w:color w:val="auto"/>
        </w:rPr>
      </w:pPr>
      <w:r w:rsidRPr="006C7EF9">
        <w:rPr>
          <w:rStyle w:val="Zwaar"/>
          <w:rFonts w:ascii="Arial" w:hAnsi="Arial" w:cs="Arial"/>
          <w:b w:val="0"/>
          <w:bCs w:val="0"/>
          <w:color w:val="auto"/>
        </w:rPr>
        <w:t>Je fiscale partner is overleden</w:t>
      </w:r>
    </w:p>
    <w:p w14:paraId="4DFC68A9" w14:textId="77777777" w:rsidR="00BF6DE4" w:rsidRPr="006C7EF9" w:rsidRDefault="00BF6DE4" w:rsidP="00BF6DE4">
      <w:pPr>
        <w:pStyle w:val="BodyHvdM"/>
        <w:rPr>
          <w:rFonts w:ascii="Arial" w:hAnsi="Arial" w:cs="Arial"/>
          <w:color w:val="auto"/>
        </w:rPr>
      </w:pPr>
    </w:p>
    <w:p w14:paraId="6747ED5D" w14:textId="77777777" w:rsidR="00BF6DE4" w:rsidRPr="006C7EF9" w:rsidRDefault="00BF6DE4" w:rsidP="00BF6DE4">
      <w:pPr>
        <w:pStyle w:val="BodyHvdM"/>
        <w:rPr>
          <w:rFonts w:ascii="Arial" w:hAnsi="Arial" w:cs="Arial"/>
          <w:color w:val="auto"/>
        </w:rPr>
      </w:pPr>
      <w:r w:rsidRPr="006C7EF9">
        <w:rPr>
          <w:rFonts w:ascii="Arial" w:hAnsi="Arial" w:cs="Arial"/>
          <w:color w:val="auto"/>
        </w:rPr>
        <w:t xml:space="preserve">Als je je wijziging hebt doorgegeven, doet de Belastingdienst een check. Meestal krijg je daarna een nieuwe voorlopige aanslag. Dit duurt 6 tot 8 weken, maar gaat meestal sneller. Het kan zijn dat de Belastingdienst vragen heeft. Of niet alle wijzigingen overneemt. Dan wordt er contact met je opgenomen. Na je uitleg bekijkt de Belastingdienst of je wijziging alsnog kan worden doorgevoerd. </w:t>
      </w:r>
    </w:p>
    <w:p w14:paraId="108FB33B" w14:textId="77777777" w:rsidR="00097BD0" w:rsidRPr="006C7EF9" w:rsidRDefault="00097BD0" w:rsidP="00097BD0">
      <w:pPr>
        <w:pStyle w:val="BodyHvdM"/>
        <w:rPr>
          <w:rFonts w:ascii="Arial" w:hAnsi="Arial" w:cs="Arial"/>
          <w:color w:val="auto"/>
        </w:rPr>
      </w:pPr>
    </w:p>
    <w:p w14:paraId="6666A821" w14:textId="50975ED1" w:rsidR="00097BD0" w:rsidRPr="006C7EF9" w:rsidRDefault="00097BD0" w:rsidP="00097BD0">
      <w:pPr>
        <w:pStyle w:val="BodyHvdM"/>
        <w:numPr>
          <w:ilvl w:val="0"/>
          <w:numId w:val="1"/>
        </w:numPr>
        <w:rPr>
          <w:rStyle w:val="Zwaar"/>
          <w:rFonts w:ascii="Arial" w:hAnsi="Arial" w:cs="Arial"/>
          <w:color w:val="auto"/>
        </w:rPr>
      </w:pPr>
      <w:r w:rsidRPr="006C7EF9">
        <w:rPr>
          <w:rStyle w:val="Zwaar"/>
          <w:rFonts w:ascii="Arial" w:hAnsi="Arial" w:cs="Arial"/>
          <w:color w:val="auto"/>
        </w:rPr>
        <w:t>Waarom heb ik als AOW-gerechtigde een te betalen voorlopige aanslag 2026 ontvangen?</w:t>
      </w:r>
    </w:p>
    <w:p w14:paraId="6A9C4576" w14:textId="77777777" w:rsidR="00BF6DE4" w:rsidRPr="006C7EF9" w:rsidRDefault="00BF6DE4">
      <w:pPr>
        <w:pStyle w:val="BodyHvdM"/>
        <w:rPr>
          <w:rStyle w:val="Zwaar"/>
          <w:rFonts w:ascii="Arial" w:eastAsiaTheme="minorHAnsi" w:hAnsi="Arial" w:cs="Arial"/>
          <w:b w:val="0"/>
          <w:bCs w:val="0"/>
          <w:color w:val="auto"/>
          <w:lang w:eastAsia="en-US"/>
          <w14:ligatures w14:val="standardContextual"/>
        </w:rPr>
      </w:pPr>
      <w:r w:rsidRPr="006C7EF9">
        <w:rPr>
          <w:rStyle w:val="Zwaar"/>
          <w:rFonts w:ascii="Arial" w:eastAsiaTheme="minorHAnsi" w:hAnsi="Arial" w:cs="Arial"/>
          <w:b w:val="0"/>
          <w:bCs w:val="0"/>
          <w:color w:val="auto"/>
          <w:lang w:eastAsia="en-US"/>
          <w14:ligatures w14:val="standardContextual"/>
        </w:rPr>
        <w:t>De Belastingdienst stuurt AOW-gerechtigden soms, zonder dat ze daarom hebben gevraagd, een te betalen voorlopige aanslag toe. Voor mensen die uit loondienst komen, komt dat vaak onverwacht. De Belastingdienst stuurt alleen een te betalen voorlopige aanslag als zij verwacht dat de AOW-gerechtigde het komende jaar een groot bedrag aan belasting moet betalen. Bijvoorbeeld omdat mensen naast de AOW nog meerdere pensioenen ontvangen of inkomsten uit onderneming of uit loondienst hebben.</w:t>
      </w:r>
    </w:p>
    <w:p w14:paraId="11C104FD" w14:textId="77777777" w:rsidR="00BF6DE4" w:rsidRPr="006C7EF9" w:rsidRDefault="00BF6DE4">
      <w:pPr>
        <w:pStyle w:val="BodyHvdM"/>
        <w:rPr>
          <w:rStyle w:val="Zwaar"/>
          <w:rFonts w:ascii="Arial" w:eastAsiaTheme="minorHAnsi" w:hAnsi="Arial" w:cs="Arial"/>
          <w:b w:val="0"/>
          <w:bCs w:val="0"/>
          <w:color w:val="auto"/>
          <w:lang w:eastAsia="en-US"/>
          <w14:ligatures w14:val="standardContextual"/>
        </w:rPr>
      </w:pPr>
    </w:p>
    <w:p w14:paraId="33B02A2F" w14:textId="77777777" w:rsidR="00BF6DE4" w:rsidRPr="006C7EF9" w:rsidRDefault="00D5328B" w:rsidP="00BF6DE4">
      <w:pPr>
        <w:pStyle w:val="BodyHvdM"/>
        <w:rPr>
          <w:rFonts w:ascii="Arial" w:hAnsi="Arial" w:cs="Arial"/>
          <w:color w:val="auto"/>
        </w:rPr>
      </w:pPr>
      <w:r w:rsidRPr="006C7EF9">
        <w:rPr>
          <w:rFonts w:ascii="Arial" w:hAnsi="Arial" w:cs="Arial"/>
          <w:b/>
          <w:bCs/>
          <w:color w:val="auto"/>
        </w:rPr>
        <w:t>Meer weten</w:t>
      </w:r>
      <w:r w:rsidR="00936E72" w:rsidRPr="006C7EF9">
        <w:rPr>
          <w:rFonts w:ascii="Arial" w:hAnsi="Arial" w:cs="Arial"/>
          <w:b/>
          <w:bCs/>
          <w:color w:val="auto"/>
        </w:rPr>
        <w:t xml:space="preserve"> of hulp nodig</w:t>
      </w:r>
      <w:r w:rsidRPr="006C7EF9">
        <w:rPr>
          <w:rFonts w:ascii="Arial" w:hAnsi="Arial" w:cs="Arial"/>
          <w:b/>
          <w:bCs/>
          <w:color w:val="auto"/>
        </w:rPr>
        <w:t>?</w:t>
      </w:r>
      <w:r w:rsidRPr="006C7EF9">
        <w:rPr>
          <w:rFonts w:ascii="Arial" w:hAnsi="Arial" w:cs="Arial"/>
          <w:color w:val="auto"/>
        </w:rPr>
        <w:t xml:space="preserve"> </w:t>
      </w:r>
      <w:r w:rsidRPr="006C7EF9">
        <w:rPr>
          <w:rFonts w:ascii="Arial" w:hAnsi="Arial" w:cs="Arial"/>
          <w:color w:val="auto"/>
        </w:rPr>
        <w:br/>
      </w:r>
      <w:r w:rsidR="00BF6DE4" w:rsidRPr="006C7EF9">
        <w:rPr>
          <w:rFonts w:ascii="Arial" w:hAnsi="Arial" w:cs="Arial"/>
          <w:color w:val="auto"/>
        </w:rPr>
        <w:t xml:space="preserve">Ga naar </w:t>
      </w:r>
      <w:hyperlink r:id="rId12" w:history="1">
        <w:r w:rsidR="00BF6DE4" w:rsidRPr="006C7EF9">
          <w:rPr>
            <w:rStyle w:val="Hyperlink"/>
            <w:rFonts w:ascii="Arial" w:hAnsi="Arial" w:cs="Arial"/>
            <w:color w:val="auto"/>
          </w:rPr>
          <w:t>belastingdienst.nl/</w:t>
        </w:r>
        <w:proofErr w:type="spellStart"/>
        <w:r w:rsidR="00BF6DE4" w:rsidRPr="006C7EF9">
          <w:rPr>
            <w:rStyle w:val="Hyperlink"/>
            <w:rFonts w:ascii="Arial" w:hAnsi="Arial" w:cs="Arial"/>
            <w:color w:val="auto"/>
          </w:rPr>
          <w:t>voorlopigeaanslag</w:t>
        </w:r>
        <w:proofErr w:type="spellEnd"/>
      </w:hyperlink>
      <w:r w:rsidR="00BF6DE4" w:rsidRPr="006C7EF9">
        <w:rPr>
          <w:rFonts w:ascii="Arial" w:hAnsi="Arial" w:cs="Arial"/>
          <w:color w:val="auto"/>
        </w:rPr>
        <w:t xml:space="preserve"> voor meer informatie. Op deze pagina staat ook een hulpmiddel om je nieuwe maandbedrag te checken na een wijziging. </w:t>
      </w:r>
    </w:p>
    <w:p w14:paraId="54D87986" w14:textId="1165C79E" w:rsidR="00FF6749" w:rsidRPr="006C7EF9" w:rsidRDefault="00BF6DE4" w:rsidP="00BF6DE4">
      <w:pPr>
        <w:pStyle w:val="BodyHvdM"/>
        <w:rPr>
          <w:rFonts w:ascii="Arial" w:hAnsi="Arial" w:cs="Arial"/>
          <w:b/>
          <w:bCs/>
          <w:color w:val="auto"/>
        </w:rPr>
      </w:pPr>
      <w:r w:rsidRPr="006C7EF9">
        <w:rPr>
          <w:rFonts w:ascii="Arial" w:hAnsi="Arial" w:cs="Arial"/>
          <w:color w:val="auto"/>
        </w:rPr>
        <w:br/>
        <w:t xml:space="preserve">Kom je er niet uit? Twijfel je over wat je moet invullen? Of heb je liever dat er iemand met je meekijkt? Doe het dan samen. De Belastingdienst helpt je hier graag bij. Dat kan online, telefonisch of bij </w:t>
      </w:r>
      <w:r w:rsidR="005E2A19">
        <w:rPr>
          <w:rFonts w:ascii="Arial" w:hAnsi="Arial" w:cs="Arial"/>
          <w:color w:val="auto"/>
        </w:rPr>
        <w:t>een</w:t>
      </w:r>
      <w:r w:rsidR="005E2A19" w:rsidRPr="006C7EF9">
        <w:rPr>
          <w:rFonts w:ascii="Arial" w:hAnsi="Arial" w:cs="Arial"/>
          <w:color w:val="auto"/>
        </w:rPr>
        <w:t xml:space="preserve"> </w:t>
      </w:r>
      <w:r w:rsidR="005E2A19" w:rsidRPr="005E2A19">
        <w:rPr>
          <w:rFonts w:ascii="Arial" w:hAnsi="Arial" w:cs="Arial"/>
          <w:color w:val="auto"/>
        </w:rPr>
        <w:t>belastingkantoor of steunpunt.</w:t>
      </w:r>
      <w:r w:rsidRPr="006C7EF9">
        <w:rPr>
          <w:rFonts w:ascii="Arial" w:hAnsi="Arial" w:cs="Arial"/>
          <w:color w:val="auto"/>
        </w:rPr>
        <w:t xml:space="preserve"> Onze hulp is gratis. Op </w:t>
      </w:r>
      <w:hyperlink r:id="rId13" w:history="1">
        <w:r w:rsidRPr="006C7EF9">
          <w:rPr>
            <w:rStyle w:val="Hyperlink"/>
            <w:rFonts w:ascii="Arial" w:hAnsi="Arial" w:cs="Arial"/>
            <w:color w:val="auto"/>
          </w:rPr>
          <w:t>belastingdienst.nl/hulp-bij-va</w:t>
        </w:r>
      </w:hyperlink>
      <w:r w:rsidRPr="006C7EF9">
        <w:rPr>
          <w:rFonts w:ascii="Arial" w:hAnsi="Arial" w:cs="Arial"/>
          <w:color w:val="auto"/>
        </w:rPr>
        <w:t xml:space="preserve"> maak je gemakkelijk een afspraak.</w:t>
      </w:r>
    </w:p>
    <w:sectPr w:rsidR="00FF6749" w:rsidRPr="006C7EF9" w:rsidSect="00336CD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5546A8"/>
    <w:multiLevelType w:val="hybridMultilevel"/>
    <w:tmpl w:val="52AC294A"/>
    <w:lvl w:ilvl="0" w:tplc="D0A04120">
      <w:start w:val="1"/>
      <w:numFmt w:val="decimal"/>
      <w:lvlText w:val="%1."/>
      <w:lvlJc w:val="left"/>
      <w:pPr>
        <w:ind w:left="720" w:hanging="360"/>
      </w:pPr>
      <w:rPr>
        <w:rFonts w:hint="default"/>
        <w:b/>
        <w:bCs/>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 w15:restartNumberingAfterBreak="0">
    <w:nsid w:val="2FA17FF1"/>
    <w:multiLevelType w:val="hybridMultilevel"/>
    <w:tmpl w:val="9EB06962"/>
    <w:lvl w:ilvl="0" w:tplc="0413000F">
      <w:start w:val="1"/>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 w15:restartNumberingAfterBreak="0">
    <w:nsid w:val="38AC502C"/>
    <w:multiLevelType w:val="hybridMultilevel"/>
    <w:tmpl w:val="E7AC52F0"/>
    <w:lvl w:ilvl="0" w:tplc="0413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5FE81F17"/>
    <w:multiLevelType w:val="multilevel"/>
    <w:tmpl w:val="C072469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7029423">
    <w:abstractNumId w:val="1"/>
  </w:num>
  <w:num w:numId="2" w16cid:durableId="1884632585">
    <w:abstractNumId w:val="2"/>
  </w:num>
  <w:num w:numId="3" w16cid:durableId="2013215261">
    <w:abstractNumId w:val="0"/>
  </w:num>
  <w:num w:numId="4" w16cid:durableId="112796652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6749"/>
    <w:rsid w:val="00016373"/>
    <w:rsid w:val="000348B0"/>
    <w:rsid w:val="00046B3D"/>
    <w:rsid w:val="00085EB9"/>
    <w:rsid w:val="000875B5"/>
    <w:rsid w:val="00097BD0"/>
    <w:rsid w:val="000A1558"/>
    <w:rsid w:val="000C4EDE"/>
    <w:rsid w:val="0011776C"/>
    <w:rsid w:val="00143718"/>
    <w:rsid w:val="00177C12"/>
    <w:rsid w:val="001A00F6"/>
    <w:rsid w:val="001C094D"/>
    <w:rsid w:val="001E0ADB"/>
    <w:rsid w:val="001E3CCE"/>
    <w:rsid w:val="00202011"/>
    <w:rsid w:val="00273B35"/>
    <w:rsid w:val="002771EE"/>
    <w:rsid w:val="002C4CAC"/>
    <w:rsid w:val="002D4A0E"/>
    <w:rsid w:val="002D7E22"/>
    <w:rsid w:val="002F4C17"/>
    <w:rsid w:val="002F4F38"/>
    <w:rsid w:val="00327C7F"/>
    <w:rsid w:val="00336CD1"/>
    <w:rsid w:val="003533C6"/>
    <w:rsid w:val="00357940"/>
    <w:rsid w:val="00360D1F"/>
    <w:rsid w:val="0041478C"/>
    <w:rsid w:val="00454FF2"/>
    <w:rsid w:val="00462592"/>
    <w:rsid w:val="00466351"/>
    <w:rsid w:val="004834AA"/>
    <w:rsid w:val="0048667E"/>
    <w:rsid w:val="00494749"/>
    <w:rsid w:val="004A12C8"/>
    <w:rsid w:val="004A5F20"/>
    <w:rsid w:val="004C31D2"/>
    <w:rsid w:val="005509A5"/>
    <w:rsid w:val="00550DD4"/>
    <w:rsid w:val="005833D7"/>
    <w:rsid w:val="005B3E73"/>
    <w:rsid w:val="005B754C"/>
    <w:rsid w:val="005C347B"/>
    <w:rsid w:val="005C76CE"/>
    <w:rsid w:val="005D26A6"/>
    <w:rsid w:val="005D4D8A"/>
    <w:rsid w:val="005E2A19"/>
    <w:rsid w:val="005E5DE2"/>
    <w:rsid w:val="00621F0C"/>
    <w:rsid w:val="00626CF1"/>
    <w:rsid w:val="00630BCD"/>
    <w:rsid w:val="00650880"/>
    <w:rsid w:val="0068757E"/>
    <w:rsid w:val="006A53B7"/>
    <w:rsid w:val="006A6580"/>
    <w:rsid w:val="006C4A64"/>
    <w:rsid w:val="006C548F"/>
    <w:rsid w:val="006C7EF9"/>
    <w:rsid w:val="00710D21"/>
    <w:rsid w:val="0071261B"/>
    <w:rsid w:val="00734334"/>
    <w:rsid w:val="00784E79"/>
    <w:rsid w:val="007870B7"/>
    <w:rsid w:val="007878F6"/>
    <w:rsid w:val="0079074D"/>
    <w:rsid w:val="00833193"/>
    <w:rsid w:val="00836733"/>
    <w:rsid w:val="00864892"/>
    <w:rsid w:val="008E4A72"/>
    <w:rsid w:val="0091263D"/>
    <w:rsid w:val="0091660D"/>
    <w:rsid w:val="00936E72"/>
    <w:rsid w:val="0096042E"/>
    <w:rsid w:val="00973AF4"/>
    <w:rsid w:val="0098643B"/>
    <w:rsid w:val="00994532"/>
    <w:rsid w:val="00997C82"/>
    <w:rsid w:val="009F0DC4"/>
    <w:rsid w:val="009F3FFD"/>
    <w:rsid w:val="009F7780"/>
    <w:rsid w:val="00A06C7D"/>
    <w:rsid w:val="00A176D5"/>
    <w:rsid w:val="00A2499E"/>
    <w:rsid w:val="00A6487D"/>
    <w:rsid w:val="00A7219C"/>
    <w:rsid w:val="00AA61C6"/>
    <w:rsid w:val="00AD3100"/>
    <w:rsid w:val="00AF3CBC"/>
    <w:rsid w:val="00AF48CC"/>
    <w:rsid w:val="00B02488"/>
    <w:rsid w:val="00B11047"/>
    <w:rsid w:val="00B2182E"/>
    <w:rsid w:val="00B325D4"/>
    <w:rsid w:val="00B55EC1"/>
    <w:rsid w:val="00B82B94"/>
    <w:rsid w:val="00BC30A7"/>
    <w:rsid w:val="00BC7C35"/>
    <w:rsid w:val="00BF26C1"/>
    <w:rsid w:val="00BF6DE4"/>
    <w:rsid w:val="00C5304A"/>
    <w:rsid w:val="00C94726"/>
    <w:rsid w:val="00CB7BFF"/>
    <w:rsid w:val="00CC13CD"/>
    <w:rsid w:val="00CC63D1"/>
    <w:rsid w:val="00CD3167"/>
    <w:rsid w:val="00CD4EEF"/>
    <w:rsid w:val="00CE5EFC"/>
    <w:rsid w:val="00D02ED9"/>
    <w:rsid w:val="00D07B31"/>
    <w:rsid w:val="00D16A1F"/>
    <w:rsid w:val="00D457FE"/>
    <w:rsid w:val="00D525F3"/>
    <w:rsid w:val="00D5328B"/>
    <w:rsid w:val="00D83508"/>
    <w:rsid w:val="00D85D67"/>
    <w:rsid w:val="00DA1A3C"/>
    <w:rsid w:val="00DD597E"/>
    <w:rsid w:val="00DF54F6"/>
    <w:rsid w:val="00E26F28"/>
    <w:rsid w:val="00E275C1"/>
    <w:rsid w:val="00E610F1"/>
    <w:rsid w:val="00E81E5A"/>
    <w:rsid w:val="00EC7766"/>
    <w:rsid w:val="00F16B93"/>
    <w:rsid w:val="00F433B6"/>
    <w:rsid w:val="00F629E0"/>
    <w:rsid w:val="00FC1BB6"/>
    <w:rsid w:val="00FC236F"/>
    <w:rsid w:val="00FF2C48"/>
    <w:rsid w:val="00FF57D6"/>
    <w:rsid w:val="00FF6749"/>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8AB5B4"/>
  <w15:chartTrackingRefBased/>
  <w15:docId w15:val="{4E76C6CF-BF3E-43AE-A7F4-03E29DC21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BodyHvdM"/>
    <w:next w:val="BodyHvdM"/>
    <w:link w:val="Kop1Char"/>
    <w:uiPriority w:val="9"/>
    <w:qFormat/>
    <w:rsid w:val="00FF6749"/>
    <w:pPr>
      <w:keepNext/>
      <w:keepLines/>
      <w:spacing w:after="240"/>
      <w:outlineLvl w:val="0"/>
    </w:pPr>
    <w:rPr>
      <w:rFonts w:ascii="Arial Black" w:hAnsi="Arial Black"/>
      <w:color w:val="FF482E"/>
      <w:sz w:val="26"/>
    </w:rPr>
  </w:style>
  <w:style w:type="paragraph" w:styleId="Kop2">
    <w:name w:val="heading 2"/>
    <w:basedOn w:val="Standaard"/>
    <w:next w:val="Standaard"/>
    <w:link w:val="Kop2Char"/>
    <w:uiPriority w:val="9"/>
    <w:semiHidden/>
    <w:unhideWhenUsed/>
    <w:qFormat/>
    <w:rsid w:val="0041478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FF6749"/>
    <w:rPr>
      <w:rFonts w:ascii="Arial Black" w:eastAsia="Times New Roman" w:hAnsi="Arial Black" w:cs="Times New Roman"/>
      <w:color w:val="FF482E"/>
      <w:sz w:val="26"/>
      <w:szCs w:val="20"/>
      <w:lang w:eastAsia="nl-NL"/>
      <w14:ligatures w14:val="none"/>
    </w:rPr>
  </w:style>
  <w:style w:type="paragraph" w:customStyle="1" w:styleId="BodyHvdM">
    <w:name w:val="Body HvdM"/>
    <w:basedOn w:val="Standaard"/>
    <w:qFormat/>
    <w:rsid w:val="00FF6749"/>
    <w:pPr>
      <w:suppressAutoHyphens/>
      <w:autoSpaceDN w:val="0"/>
      <w:spacing w:after="0" w:line="240" w:lineRule="auto"/>
      <w:textAlignment w:val="baseline"/>
    </w:pPr>
    <w:rPr>
      <w:rFonts w:ascii="Tahoma" w:eastAsia="Times New Roman" w:hAnsi="Tahoma" w:cs="Times New Roman"/>
      <w:color w:val="333333"/>
      <w:sz w:val="20"/>
      <w:szCs w:val="20"/>
      <w:lang w:eastAsia="nl-NL"/>
      <w14:ligatures w14:val="none"/>
    </w:rPr>
  </w:style>
  <w:style w:type="character" w:styleId="Verwijzingopmerking">
    <w:name w:val="annotation reference"/>
    <w:basedOn w:val="Standaardalinea-lettertype"/>
    <w:uiPriority w:val="99"/>
    <w:unhideWhenUsed/>
    <w:rsid w:val="00FF6749"/>
    <w:rPr>
      <w:sz w:val="16"/>
      <w:szCs w:val="16"/>
    </w:rPr>
  </w:style>
  <w:style w:type="paragraph" w:styleId="Tekstopmerking">
    <w:name w:val="annotation text"/>
    <w:basedOn w:val="Standaard"/>
    <w:link w:val="TekstopmerkingChar"/>
    <w:uiPriority w:val="99"/>
    <w:unhideWhenUsed/>
    <w:rsid w:val="00FF6749"/>
    <w:pPr>
      <w:suppressAutoHyphens/>
      <w:autoSpaceDN w:val="0"/>
      <w:spacing w:after="0" w:line="240" w:lineRule="auto"/>
      <w:textAlignment w:val="baseline"/>
    </w:pPr>
    <w:rPr>
      <w:rFonts w:ascii="Tahoma" w:eastAsia="Times New Roman" w:hAnsi="Tahoma" w:cs="Times New Roman"/>
      <w:color w:val="333333"/>
      <w:sz w:val="20"/>
      <w:szCs w:val="20"/>
      <w:lang w:eastAsia="nl-NL"/>
      <w14:ligatures w14:val="none"/>
    </w:rPr>
  </w:style>
  <w:style w:type="character" w:customStyle="1" w:styleId="TekstopmerkingChar">
    <w:name w:val="Tekst opmerking Char"/>
    <w:basedOn w:val="Standaardalinea-lettertype"/>
    <w:link w:val="Tekstopmerking"/>
    <w:uiPriority w:val="99"/>
    <w:rsid w:val="00FF6749"/>
    <w:rPr>
      <w:rFonts w:ascii="Tahoma" w:eastAsia="Times New Roman" w:hAnsi="Tahoma" w:cs="Times New Roman"/>
      <w:color w:val="333333"/>
      <w:sz w:val="20"/>
      <w:szCs w:val="20"/>
      <w:lang w:eastAsia="nl-NL"/>
      <w14:ligatures w14:val="none"/>
    </w:rPr>
  </w:style>
  <w:style w:type="character" w:styleId="Zwaar">
    <w:name w:val="Strong"/>
    <w:basedOn w:val="Standaardalinea-lettertype"/>
    <w:uiPriority w:val="22"/>
    <w:qFormat/>
    <w:rsid w:val="00FF6749"/>
    <w:rPr>
      <w:b/>
      <w:bCs/>
    </w:rPr>
  </w:style>
  <w:style w:type="paragraph" w:styleId="Onderwerpvanopmerking">
    <w:name w:val="annotation subject"/>
    <w:basedOn w:val="Tekstopmerking"/>
    <w:next w:val="Tekstopmerking"/>
    <w:link w:val="OnderwerpvanopmerkingChar"/>
    <w:uiPriority w:val="99"/>
    <w:semiHidden/>
    <w:unhideWhenUsed/>
    <w:rsid w:val="00FF6749"/>
    <w:pPr>
      <w:suppressAutoHyphens w:val="0"/>
      <w:autoSpaceDN/>
      <w:spacing w:after="160"/>
      <w:textAlignment w:val="auto"/>
    </w:pPr>
    <w:rPr>
      <w:rFonts w:asciiTheme="minorHAnsi" w:eastAsiaTheme="minorHAnsi" w:hAnsiTheme="minorHAnsi" w:cstheme="minorBidi"/>
      <w:b/>
      <w:bCs/>
      <w:color w:val="auto"/>
      <w:lang w:eastAsia="en-US"/>
      <w14:ligatures w14:val="standardContextual"/>
    </w:rPr>
  </w:style>
  <w:style w:type="character" w:customStyle="1" w:styleId="OnderwerpvanopmerkingChar">
    <w:name w:val="Onderwerp van opmerking Char"/>
    <w:basedOn w:val="TekstopmerkingChar"/>
    <w:link w:val="Onderwerpvanopmerking"/>
    <w:uiPriority w:val="99"/>
    <w:semiHidden/>
    <w:rsid w:val="00FF6749"/>
    <w:rPr>
      <w:rFonts w:ascii="Tahoma" w:eastAsia="Times New Roman" w:hAnsi="Tahoma" w:cs="Times New Roman"/>
      <w:b/>
      <w:bCs/>
      <w:color w:val="333333"/>
      <w:sz w:val="20"/>
      <w:szCs w:val="20"/>
      <w:lang w:eastAsia="nl-NL"/>
      <w14:ligatures w14:val="none"/>
    </w:rPr>
  </w:style>
  <w:style w:type="paragraph" w:styleId="Lijstalinea">
    <w:name w:val="List Paragraph"/>
    <w:basedOn w:val="Standaard"/>
    <w:rsid w:val="00D5328B"/>
    <w:pPr>
      <w:suppressAutoHyphens/>
      <w:autoSpaceDN w:val="0"/>
      <w:spacing w:line="254" w:lineRule="auto"/>
      <w:ind w:left="720"/>
      <w:textAlignment w:val="baseline"/>
    </w:pPr>
    <w:rPr>
      <w:rFonts w:ascii="Tahoma" w:eastAsia="Tahoma" w:hAnsi="Tahoma" w:cs="Times New Roman"/>
      <w:color w:val="333333"/>
      <w14:ligatures w14:val="none"/>
    </w:rPr>
  </w:style>
  <w:style w:type="character" w:styleId="Hyperlink">
    <w:name w:val="Hyperlink"/>
    <w:basedOn w:val="Standaardalinea-lettertype"/>
    <w:uiPriority w:val="99"/>
    <w:unhideWhenUsed/>
    <w:rsid w:val="00D5328B"/>
    <w:rPr>
      <w:color w:val="0563C1" w:themeColor="hyperlink"/>
      <w:u w:val="single"/>
    </w:rPr>
  </w:style>
  <w:style w:type="paragraph" w:styleId="Revisie">
    <w:name w:val="Revision"/>
    <w:hidden/>
    <w:uiPriority w:val="99"/>
    <w:semiHidden/>
    <w:rsid w:val="00F16B93"/>
    <w:pPr>
      <w:spacing w:after="0" w:line="240" w:lineRule="auto"/>
    </w:pPr>
  </w:style>
  <w:style w:type="character" w:styleId="GevolgdeHyperlink">
    <w:name w:val="FollowedHyperlink"/>
    <w:basedOn w:val="Standaardalinea-lettertype"/>
    <w:uiPriority w:val="99"/>
    <w:semiHidden/>
    <w:unhideWhenUsed/>
    <w:rsid w:val="0011776C"/>
    <w:rPr>
      <w:color w:val="954F72" w:themeColor="followedHyperlink"/>
      <w:u w:val="single"/>
    </w:rPr>
  </w:style>
  <w:style w:type="character" w:customStyle="1" w:styleId="Kop2Char">
    <w:name w:val="Kop 2 Char"/>
    <w:basedOn w:val="Standaardalinea-lettertype"/>
    <w:link w:val="Kop2"/>
    <w:uiPriority w:val="9"/>
    <w:semiHidden/>
    <w:rsid w:val="0041478C"/>
    <w:rPr>
      <w:rFonts w:asciiTheme="majorHAnsi" w:eastAsiaTheme="majorEastAsia" w:hAnsiTheme="majorHAnsi" w:cstheme="majorBidi"/>
      <w:color w:val="2F5496" w:themeColor="accent1" w:themeShade="BF"/>
      <w:sz w:val="26"/>
      <w:szCs w:val="26"/>
    </w:rPr>
  </w:style>
  <w:style w:type="character" w:styleId="Onopgelostemelding">
    <w:name w:val="Unresolved Mention"/>
    <w:basedOn w:val="Standaardalinea-lettertype"/>
    <w:uiPriority w:val="99"/>
    <w:semiHidden/>
    <w:unhideWhenUsed/>
    <w:rsid w:val="007126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9899029">
      <w:bodyDiv w:val="1"/>
      <w:marLeft w:val="0"/>
      <w:marRight w:val="0"/>
      <w:marTop w:val="0"/>
      <w:marBottom w:val="0"/>
      <w:divBdr>
        <w:top w:val="none" w:sz="0" w:space="0" w:color="auto"/>
        <w:left w:val="none" w:sz="0" w:space="0" w:color="auto"/>
        <w:bottom w:val="none" w:sz="0" w:space="0" w:color="auto"/>
        <w:right w:val="none" w:sz="0" w:space="0" w:color="auto"/>
      </w:divBdr>
    </w:div>
    <w:div w:id="1669555060">
      <w:bodyDiv w:val="1"/>
      <w:marLeft w:val="0"/>
      <w:marRight w:val="0"/>
      <w:marTop w:val="0"/>
      <w:marBottom w:val="0"/>
      <w:divBdr>
        <w:top w:val="none" w:sz="0" w:space="0" w:color="auto"/>
        <w:left w:val="none" w:sz="0" w:space="0" w:color="auto"/>
        <w:bottom w:val="none" w:sz="0" w:space="0" w:color="auto"/>
        <w:right w:val="none" w:sz="0" w:space="0" w:color="auto"/>
      </w:divBdr>
    </w:div>
    <w:div w:id="1793599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lastingdienst.nl/wps/wcm/connect/nl/voorlopige-aanslag/content/in-welke-situaties-moe&#8230;" TargetMode="External"/><Relationship Id="rId13" Type="http://schemas.openxmlformats.org/officeDocument/2006/relationships/hyperlink" Target="https://www.belastingdienst.nl/wps/wcm/connect/nl/voorlopige-aanslag/content/hulp-bij-mijn-voorlopige-aanslag"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belastingdienst.nl/wps/wcm/connect/nl/voorlopige-aanslag/voorlopige-aanslag"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elastingdienst.nl/wps/wcm/connect/nl/koopwoning/content/oversluitkosten-aftrekken"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www.belastingdienst.nl/wps/wcm/connect/nl/koopwoning/content/oversluitkosten-aftrekken" TargetMode="External"/><Relationship Id="rId4" Type="http://schemas.openxmlformats.org/officeDocument/2006/relationships/numbering" Target="numbering.xml"/><Relationship Id="rId9" Type="http://schemas.openxmlformats.org/officeDocument/2006/relationships/hyperlink" Target="https://www.belastingdienst.nl/wps/wcm/connect/nl/koopwoning/content/eigen-woning-aftrekbare-kosten" TargetMode="Externa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C219BD923A91643AC8007FCAC61C587" ma:contentTypeVersion="16" ma:contentTypeDescription="Create a new document." ma:contentTypeScope="" ma:versionID="d4290732a18aacb3bc481f47eb5e5a52">
  <xsd:schema xmlns:xsd="http://www.w3.org/2001/XMLSchema" xmlns:xs="http://www.w3.org/2001/XMLSchema" xmlns:p="http://schemas.microsoft.com/office/2006/metadata/properties" xmlns:ns2="2a95a6da-d500-4fc0-8405-b678401fc4b8" xmlns:ns3="4594deff-20e9-4adf-bd2f-06a7488c51c5" targetNamespace="http://schemas.microsoft.com/office/2006/metadata/properties" ma:root="true" ma:fieldsID="270195f95d20e6d79975507a5e4df5ac" ns2:_="" ns3:_="">
    <xsd:import namespace="2a95a6da-d500-4fc0-8405-b678401fc4b8"/>
    <xsd:import namespace="4594deff-20e9-4adf-bd2f-06a7488c51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95a6da-d500-4fc0-8405-b678401fc4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b4fc2b-cf0b-434e-b111-13a9ffc5717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94deff-20e9-4adf-bd2f-06a7488c51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0ffd786-4a1d-426d-bc54-7f8d7fd275bb}" ma:internalName="TaxCatchAll" ma:showField="CatchAllData" ma:web="4594deff-20e9-4adf-bd2f-06a7488c51c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a95a6da-d500-4fc0-8405-b678401fc4b8">
      <Terms xmlns="http://schemas.microsoft.com/office/infopath/2007/PartnerControls"/>
    </lcf76f155ced4ddcb4097134ff3c332f>
    <TaxCatchAll xmlns="4594deff-20e9-4adf-bd2f-06a7488c51c5" xsi:nil="true"/>
  </documentManagement>
</p:properties>
</file>

<file path=customXml/itemProps1.xml><?xml version="1.0" encoding="utf-8"?>
<ds:datastoreItem xmlns:ds="http://schemas.openxmlformats.org/officeDocument/2006/customXml" ds:itemID="{E5E871E8-B732-48B4-9CFE-51A04910EE2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95a6da-d500-4fc0-8405-b678401fc4b8"/>
    <ds:schemaRef ds:uri="4594deff-20e9-4adf-bd2f-06a7488c51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9238FA3-FAEF-4C43-86CA-FE18022C982A}">
  <ds:schemaRefs>
    <ds:schemaRef ds:uri="http://schemas.microsoft.com/sharepoint/v3/contenttype/forms"/>
  </ds:schemaRefs>
</ds:datastoreItem>
</file>

<file path=customXml/itemProps3.xml><?xml version="1.0" encoding="utf-8"?>
<ds:datastoreItem xmlns:ds="http://schemas.openxmlformats.org/officeDocument/2006/customXml" ds:itemID="{66139E11-A541-4F51-AAD9-F16D91B22F7C}">
  <ds:schemaRefs>
    <ds:schemaRef ds:uri="http://schemas.microsoft.com/office/2006/metadata/properties"/>
    <ds:schemaRef ds:uri="http://schemas.microsoft.com/office/infopath/2007/PartnerControls"/>
    <ds:schemaRef ds:uri="2a95a6da-d500-4fc0-8405-b678401fc4b8"/>
    <ds:schemaRef ds:uri="4594deff-20e9-4adf-bd2f-06a7488c51c5"/>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2</Pages>
  <Words>1321</Words>
  <Characters>7267</Characters>
  <Application>Microsoft Office Word</Application>
  <DocSecurity>0</DocSecurity>
  <Lines>60</Lines>
  <Paragraphs>17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8571</CharactersWithSpaces>
  <SharedDoc>false</SharedDoc>
  <HLinks>
    <vt:vector size="36" baseType="variant">
      <vt:variant>
        <vt:i4>1376320</vt:i4>
      </vt:variant>
      <vt:variant>
        <vt:i4>15</vt:i4>
      </vt:variant>
      <vt:variant>
        <vt:i4>0</vt:i4>
      </vt:variant>
      <vt:variant>
        <vt:i4>5</vt:i4>
      </vt:variant>
      <vt:variant>
        <vt:lpwstr>https://www.belastingdienst.nl/wps/wcm/connect/nl/voorlopige-aanslag/content/hulp-bij-mijn-voorlopige-aanslag</vt:lpwstr>
      </vt:variant>
      <vt:variant>
        <vt:lpwstr/>
      </vt:variant>
      <vt:variant>
        <vt:i4>6488125</vt:i4>
      </vt:variant>
      <vt:variant>
        <vt:i4>12</vt:i4>
      </vt:variant>
      <vt:variant>
        <vt:i4>0</vt:i4>
      </vt:variant>
      <vt:variant>
        <vt:i4>5</vt:i4>
      </vt:variant>
      <vt:variant>
        <vt:lpwstr>https://www.belastingdienst.nl/wps/wcm/connect/nl/voorlopige-aanslag/voorlopige-aanslag</vt:lpwstr>
      </vt:variant>
      <vt:variant>
        <vt:lpwstr/>
      </vt:variant>
      <vt:variant>
        <vt:i4>4128894</vt:i4>
      </vt:variant>
      <vt:variant>
        <vt:i4>9</vt:i4>
      </vt:variant>
      <vt:variant>
        <vt:i4>0</vt:i4>
      </vt:variant>
      <vt:variant>
        <vt:i4>5</vt:i4>
      </vt:variant>
      <vt:variant>
        <vt:lpwstr>https://www.belastingdienst.nl/wps/wcm/connect/nl/koopwoning/content/oversluitkosten-aftrekken</vt:lpwstr>
      </vt:variant>
      <vt:variant>
        <vt:lpwstr/>
      </vt:variant>
      <vt:variant>
        <vt:i4>4128894</vt:i4>
      </vt:variant>
      <vt:variant>
        <vt:i4>6</vt:i4>
      </vt:variant>
      <vt:variant>
        <vt:i4>0</vt:i4>
      </vt:variant>
      <vt:variant>
        <vt:i4>5</vt:i4>
      </vt:variant>
      <vt:variant>
        <vt:lpwstr>https://www.belastingdienst.nl/wps/wcm/connect/nl/koopwoning/content/oversluitkosten-aftrekken</vt:lpwstr>
      </vt:variant>
      <vt:variant>
        <vt:lpwstr/>
      </vt:variant>
      <vt:variant>
        <vt:i4>7798819</vt:i4>
      </vt:variant>
      <vt:variant>
        <vt:i4>3</vt:i4>
      </vt:variant>
      <vt:variant>
        <vt:i4>0</vt:i4>
      </vt:variant>
      <vt:variant>
        <vt:i4>5</vt:i4>
      </vt:variant>
      <vt:variant>
        <vt:lpwstr>https://www.belastingdienst.nl/wps/wcm/connect/nl/koopwoning/content/eigen-woning-aftrekbare-kosten</vt:lpwstr>
      </vt:variant>
      <vt:variant>
        <vt:lpwstr/>
      </vt:variant>
      <vt:variant>
        <vt:i4>541917214</vt:i4>
      </vt:variant>
      <vt:variant>
        <vt:i4>0</vt:i4>
      </vt:variant>
      <vt:variant>
        <vt:i4>0</vt:i4>
      </vt:variant>
      <vt:variant>
        <vt:i4>5</vt:i4>
      </vt:variant>
      <vt:variant>
        <vt:lpwstr>https://www.belastingdienst.nl/wps/wcm/connect/nl/voorlopige-aanslag/content/in-welke-situaties-moe…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Neuvenheim</dc:creator>
  <cp:keywords/>
  <dc:description/>
  <cp:lastModifiedBy>Jill Neuvenheim</cp:lastModifiedBy>
  <cp:revision>34</cp:revision>
  <dcterms:created xsi:type="dcterms:W3CDTF">2025-12-10T03:23:00Z</dcterms:created>
  <dcterms:modified xsi:type="dcterms:W3CDTF">2026-01-08T08:52:00Z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0x010100AC219BD923A91643AC8007FCAC61C587</vt:lpwstr>
  </property>
  <property fmtid="{D5CDD505-2E9C-101B-9397-08002B2CF9AE}" pid="3" name="MediaServiceImageTags">
    <vt:lpwstr/>
  </property>
</Properties>
</file>