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9D94" w14:textId="6E47AA5A" w:rsidR="00CF030B" w:rsidRDefault="00CF030B" w:rsidP="004B29B3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lt-LT"/>
        </w:rPr>
        <w:drawing>
          <wp:anchor distT="0" distB="0" distL="114300" distR="114300" simplePos="0" relativeHeight="251658240" behindDoc="1" locked="0" layoutInCell="1" allowOverlap="1" wp14:anchorId="1AD3997E" wp14:editId="592C9B6E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8394834" cy="1463040"/>
            <wp:effectExtent l="0" t="0" r="635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22" b="30695"/>
                    <a:stretch/>
                  </pic:blipFill>
                  <pic:spPr bwMode="auto">
                    <a:xfrm>
                      <a:off x="0" y="0"/>
                      <a:ext cx="8394834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10DD8" w14:textId="545C26C1" w:rsidR="002A0A8E" w:rsidRDefault="002A0A8E" w:rsidP="004B29B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</w:pPr>
    </w:p>
    <w:p w14:paraId="445AADCD" w14:textId="77777777" w:rsidR="002A0A8E" w:rsidRDefault="002A0A8E" w:rsidP="004B29B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</w:pPr>
    </w:p>
    <w:p w14:paraId="0A6CE537" w14:textId="224CC134" w:rsidR="004B29B3" w:rsidRPr="00C96663" w:rsidRDefault="00403C9D" w:rsidP="00687541">
      <w:pPr>
        <w:spacing w:after="0"/>
        <w:jc w:val="center"/>
        <w:rPr>
          <w:rFonts w:ascii="Oswald" w:hAnsi="Oswald" w:cs="Times New Roman"/>
          <w:b/>
          <w:bCs/>
          <w:iCs/>
          <w:sz w:val="28"/>
          <w:szCs w:val="28"/>
          <w:lang w:val="lt-LT"/>
        </w:rPr>
      </w:pPr>
      <w:r w:rsidRPr="00687541">
        <w:rPr>
          <w:rFonts w:ascii="Oswald" w:hAnsi="Oswald" w:cs="Times New Roman"/>
          <w:iCs/>
          <w:sz w:val="14"/>
          <w:szCs w:val="14"/>
          <w:lang w:val="lt-LT"/>
        </w:rPr>
        <w:br/>
      </w:r>
      <w:r w:rsidR="00341062" w:rsidRPr="00C96663">
        <w:rPr>
          <w:rFonts w:ascii="Oswald" w:hAnsi="Oswald" w:cs="Times New Roman"/>
          <w:b/>
          <w:bCs/>
          <w:iCs/>
          <w:sz w:val="28"/>
          <w:szCs w:val="28"/>
          <w:lang w:val="lt-LT"/>
        </w:rPr>
        <w:t>LIETUVA PO 2020 M. SEIMO RINKIM</w:t>
      </w:r>
      <w:r w:rsidR="00341062" w:rsidRPr="00C96663">
        <w:rPr>
          <w:rFonts w:ascii="Oswald" w:hAnsi="Oswald" w:cs="Times New Roman" w:hint="eastAsia"/>
          <w:b/>
          <w:bCs/>
          <w:iCs/>
          <w:sz w:val="28"/>
          <w:szCs w:val="28"/>
          <w:lang w:val="lt-LT"/>
        </w:rPr>
        <w:t>Ų</w:t>
      </w:r>
      <w:r w:rsidR="00341062" w:rsidRPr="00C96663">
        <w:rPr>
          <w:rFonts w:ascii="Oswald" w:hAnsi="Oswald" w:cs="Times New Roman"/>
          <w:b/>
          <w:bCs/>
          <w:iCs/>
          <w:sz w:val="28"/>
          <w:szCs w:val="28"/>
          <w:lang w:val="lt-LT"/>
        </w:rPr>
        <w:t xml:space="preserve"> </w:t>
      </w:r>
    </w:p>
    <w:p w14:paraId="0EA23198" w14:textId="77777777" w:rsidR="004B29B3" w:rsidRPr="00341062" w:rsidRDefault="004B29B3" w:rsidP="00341062">
      <w:pPr>
        <w:spacing w:line="240" w:lineRule="auto"/>
        <w:jc w:val="center"/>
        <w:rPr>
          <w:rFonts w:ascii="Roboto Condensed Light" w:hAnsi="Roboto Condensed Light" w:cs="Times New Roman"/>
          <w:bCs/>
          <w:sz w:val="24"/>
          <w:szCs w:val="28"/>
          <w:lang w:val="lt-LT"/>
        </w:rPr>
      </w:pPr>
      <w:r w:rsidRPr="00341062">
        <w:rPr>
          <w:rFonts w:ascii="Roboto Condensed Light" w:hAnsi="Roboto Condensed Light" w:cs="Times New Roman"/>
          <w:bCs/>
          <w:sz w:val="24"/>
          <w:szCs w:val="28"/>
          <w:lang w:val="lt-LT"/>
        </w:rPr>
        <w:t>Nacionalinė konferencija</w:t>
      </w:r>
    </w:p>
    <w:p w14:paraId="7F555A0C" w14:textId="57A69F28" w:rsidR="004B29B3" w:rsidRPr="00341062" w:rsidRDefault="004B29B3" w:rsidP="00341062">
      <w:pPr>
        <w:spacing w:line="240" w:lineRule="auto"/>
        <w:jc w:val="center"/>
        <w:rPr>
          <w:rFonts w:ascii="Roboto Condensed Light" w:hAnsi="Roboto Condensed Light" w:cs="Times New Roman"/>
          <w:bCs/>
          <w:sz w:val="24"/>
          <w:szCs w:val="28"/>
          <w:lang w:val="lt-LT"/>
        </w:rPr>
      </w:pPr>
      <w:r w:rsidRPr="00341062">
        <w:rPr>
          <w:rFonts w:ascii="Roboto Condensed Light" w:hAnsi="Roboto Condensed Light" w:cs="Times New Roman"/>
          <w:bCs/>
          <w:sz w:val="24"/>
          <w:szCs w:val="28"/>
          <w:lang w:val="lt-LT"/>
        </w:rPr>
        <w:t>2021 m. kovo 26 d., 9 val. 30 min. – 17 val.</w:t>
      </w:r>
    </w:p>
    <w:p w14:paraId="2E349B86" w14:textId="27F6A20D" w:rsidR="004B29B3" w:rsidRPr="00341062" w:rsidRDefault="004B29B3" w:rsidP="00341062">
      <w:pPr>
        <w:spacing w:line="240" w:lineRule="auto"/>
        <w:jc w:val="center"/>
        <w:rPr>
          <w:rFonts w:ascii="Roboto Condensed Light" w:hAnsi="Roboto Condensed Light" w:cs="Times New Roman"/>
          <w:bCs/>
          <w:szCs w:val="24"/>
          <w:lang w:val="lt-LT"/>
        </w:rPr>
      </w:pPr>
      <w:r w:rsidRPr="00341062">
        <w:rPr>
          <w:rFonts w:ascii="Roboto Condensed Light" w:hAnsi="Roboto Condensed Light" w:cs="Times New Roman"/>
          <w:bCs/>
          <w:szCs w:val="24"/>
          <w:lang w:val="lt-LT"/>
        </w:rPr>
        <w:t>Konferencija vyks nuotoliniu būdu</w:t>
      </w:r>
    </w:p>
    <w:tbl>
      <w:tblPr>
        <w:tblStyle w:val="PlainTable2"/>
        <w:tblW w:w="10615" w:type="dxa"/>
        <w:tblBorders>
          <w:top w:val="single" w:sz="4" w:space="0" w:color="9AB4F4"/>
          <w:bottom w:val="single" w:sz="4" w:space="0" w:color="9AB4F4"/>
          <w:insideH w:val="single" w:sz="4" w:space="0" w:color="9AB4F4"/>
        </w:tblBorders>
        <w:tblLook w:val="04A0" w:firstRow="1" w:lastRow="0" w:firstColumn="1" w:lastColumn="0" w:noHBand="0" w:noVBand="1"/>
      </w:tblPr>
      <w:tblGrid>
        <w:gridCol w:w="1975"/>
        <w:gridCol w:w="4320"/>
        <w:gridCol w:w="4320"/>
      </w:tblGrid>
      <w:tr w:rsidR="00D91E35" w:rsidRPr="00D91E35" w14:paraId="4DDC322F" w14:textId="77777777" w:rsidTr="00687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9AB4F4"/>
            </w:tcBorders>
            <w:vAlign w:val="center"/>
          </w:tcPr>
          <w:p w14:paraId="5B4D69D7" w14:textId="77777777" w:rsidR="004B29B3" w:rsidRPr="0028459F" w:rsidRDefault="004B29B3" w:rsidP="00A619AF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9.30 – 11 val.</w:t>
            </w:r>
          </w:p>
        </w:tc>
        <w:tc>
          <w:tcPr>
            <w:tcW w:w="8640" w:type="dxa"/>
            <w:gridSpan w:val="2"/>
            <w:tcBorders>
              <w:bottom w:val="nil"/>
            </w:tcBorders>
          </w:tcPr>
          <w:p w14:paraId="290E8C4D" w14:textId="77777777" w:rsidR="002A0A8E" w:rsidRPr="0028459F" w:rsidRDefault="002A0A8E" w:rsidP="00FB2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</w:p>
          <w:p w14:paraId="43E243AF" w14:textId="73413EAE" w:rsidR="004B29B3" w:rsidRPr="0028459F" w:rsidRDefault="004B29B3" w:rsidP="00A61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Plenarinė sesija „</w:t>
            </w:r>
            <w:r w:rsidR="005D7173" w:rsidRPr="0028459F">
              <w:rPr>
                <w:rFonts w:asciiTheme="majorHAnsi" w:hAnsiTheme="majorHAnsi" w:cstheme="majorHAnsi"/>
                <w:lang w:val="lt-LT"/>
              </w:rPr>
              <w:t>2020</w:t>
            </w:r>
            <w:r w:rsidR="0041759C" w:rsidRPr="0028459F">
              <w:rPr>
                <w:rFonts w:asciiTheme="majorHAnsi" w:hAnsiTheme="majorHAnsi" w:cstheme="majorHAnsi"/>
                <w:lang w:val="lt-LT"/>
              </w:rPr>
              <w:t xml:space="preserve">-ųjų </w:t>
            </w:r>
            <w:r w:rsidR="005D7173" w:rsidRPr="0028459F">
              <w:rPr>
                <w:rFonts w:asciiTheme="majorHAnsi" w:hAnsiTheme="majorHAnsi" w:cstheme="majorHAnsi"/>
                <w:lang w:val="lt-LT"/>
              </w:rPr>
              <w:t>rinkimai</w:t>
            </w:r>
            <w:r w:rsidR="00893EBF" w:rsidRPr="0028459F">
              <w:rPr>
                <w:rFonts w:asciiTheme="majorHAnsi" w:hAnsiTheme="majorHAnsi" w:cstheme="majorHAnsi"/>
                <w:lang w:val="lt-LT"/>
              </w:rPr>
              <w:t xml:space="preserve"> ir</w:t>
            </w:r>
            <w:r w:rsidR="00D53F5F"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r w:rsidR="00893EBF" w:rsidRPr="0028459F">
              <w:rPr>
                <w:rFonts w:asciiTheme="majorHAnsi" w:hAnsiTheme="majorHAnsi" w:cstheme="majorHAnsi"/>
                <w:lang w:val="lt-LT"/>
              </w:rPr>
              <w:t>p</w:t>
            </w:r>
            <w:r w:rsidR="002A3CF3" w:rsidRPr="0028459F">
              <w:rPr>
                <w:rFonts w:asciiTheme="majorHAnsi" w:hAnsiTheme="majorHAnsi" w:cstheme="majorHAnsi"/>
                <w:lang w:val="lt-LT"/>
              </w:rPr>
              <w:t>olitinė</w:t>
            </w:r>
            <w:r w:rsidR="00893EBF"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r w:rsidR="00D53F5F" w:rsidRPr="0028459F">
              <w:rPr>
                <w:rFonts w:asciiTheme="majorHAnsi" w:hAnsiTheme="majorHAnsi" w:cstheme="majorHAnsi"/>
                <w:lang w:val="lt-LT"/>
              </w:rPr>
              <w:t>tap</w:t>
            </w:r>
            <w:r w:rsidR="00893EBF" w:rsidRPr="0028459F">
              <w:rPr>
                <w:rFonts w:asciiTheme="majorHAnsi" w:hAnsiTheme="majorHAnsi" w:cstheme="majorHAnsi"/>
                <w:lang w:val="lt-LT"/>
              </w:rPr>
              <w:t xml:space="preserve">atybė: tarp vertybių ir </w:t>
            </w:r>
            <w:proofErr w:type="spellStart"/>
            <w:r w:rsidR="00893EBF" w:rsidRPr="0028459F">
              <w:rPr>
                <w:rFonts w:asciiTheme="majorHAnsi" w:hAnsiTheme="majorHAnsi" w:cstheme="majorHAnsi"/>
                <w:lang w:val="lt-LT"/>
              </w:rPr>
              <w:t>pragmatikos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“</w:t>
            </w:r>
          </w:p>
          <w:p w14:paraId="5A4B5D99" w14:textId="77777777" w:rsidR="004B29B3" w:rsidRPr="0028459F" w:rsidRDefault="004B29B3" w:rsidP="00FB2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</w:p>
          <w:p w14:paraId="52552032" w14:textId="6E87271F" w:rsidR="00420B2C" w:rsidRPr="0097709C" w:rsidRDefault="00420B2C" w:rsidP="0097709C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hd w:val="clear" w:color="auto" w:fill="FFFFFF"/>
                <w:lang w:val="lt-LT"/>
              </w:rPr>
            </w:pPr>
            <w:r w:rsidRPr="0097709C">
              <w:rPr>
                <w:rFonts w:asciiTheme="majorHAnsi" w:hAnsiTheme="majorHAnsi" w:cstheme="majorHAnsi"/>
                <w:shd w:val="clear" w:color="auto" w:fill="FFFFFF"/>
                <w:lang w:val="lt-LT"/>
              </w:rPr>
              <w:t>Renginio atidarymas, VU TSPMI direktorės pavaduotojas mokslui Vilius Mačkinis</w:t>
            </w:r>
          </w:p>
          <w:p w14:paraId="1852AC4C" w14:textId="0BBB663E" w:rsidR="004B29B3" w:rsidRPr="0028459F" w:rsidRDefault="004B29B3" w:rsidP="00A619AF">
            <w:pPr>
              <w:pStyle w:val="ListParagraph"/>
              <w:numPr>
                <w:ilvl w:val="0"/>
                <w:numId w:val="1"/>
              </w:num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Ainė Ramonaitė (VU TSPMI), „</w:t>
            </w:r>
            <w:r w:rsidR="00893EBF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Tik (ir vėl) nauja partija ar nauji rinkėjai? Laisvės partijos sėkmės fenomenas</w:t>
            </w:r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”</w:t>
            </w:r>
          </w:p>
          <w:p w14:paraId="36A8A0CC" w14:textId="77777777" w:rsidR="004B29B3" w:rsidRPr="0028459F" w:rsidRDefault="004B29B3" w:rsidP="00A619AF">
            <w:pPr>
              <w:pStyle w:val="ListParagraph"/>
              <w:numPr>
                <w:ilvl w:val="0"/>
                <w:numId w:val="1"/>
              </w:num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Mažvydas Jastramskis (VU TSPMI), „Lietuvos valstiečių ir žaliųjų sąjungos rinkėjų kaita – nuo visuotinės partijos iki socialdemokratų nišos?“</w:t>
            </w:r>
          </w:p>
          <w:p w14:paraId="7E2D8CFE" w14:textId="77777777" w:rsidR="004B29B3" w:rsidRPr="0028459F" w:rsidRDefault="004B29B3" w:rsidP="00A619AF">
            <w:pPr>
              <w:pStyle w:val="ListParagraph"/>
              <w:numPr>
                <w:ilvl w:val="0"/>
                <w:numId w:val="1"/>
              </w:num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 xml:space="preserve">Aušrinė </w:t>
            </w:r>
            <w:proofErr w:type="spellStart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Diržinskaitė</w:t>
            </w:r>
            <w:proofErr w:type="spellEnd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 xml:space="preserve">, Rugilė </w:t>
            </w:r>
            <w:proofErr w:type="spellStart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Andrejevskytė</w:t>
            </w:r>
            <w:proofErr w:type="spellEnd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 xml:space="preserve">, Miglė </w:t>
            </w:r>
            <w:proofErr w:type="spellStart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Palujanskaitė</w:t>
            </w:r>
            <w:proofErr w:type="spellEnd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 xml:space="preserve"> (VU TSPMI, „Žinau, ką renku“),  „Seimo pažadų DNR: ką ir kodėl žadėjo </w:t>
            </w:r>
            <w:proofErr w:type="spellStart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>vienmandatininkai</w:t>
            </w:r>
            <w:proofErr w:type="spellEnd"/>
            <w:r w:rsidRPr="0028459F">
              <w:rPr>
                <w:rFonts w:asciiTheme="majorHAnsi" w:hAnsiTheme="majorHAnsi" w:cstheme="majorHAnsi"/>
                <w:b w:val="0"/>
                <w:bCs w:val="0"/>
                <w:shd w:val="clear" w:color="auto" w:fill="FFFFFF"/>
                <w:lang w:val="lt-LT"/>
              </w:rPr>
              <w:t xml:space="preserve"> ir kaip jiems seksis juos įgyvendinti?”</w:t>
            </w:r>
          </w:p>
          <w:p w14:paraId="3486F924" w14:textId="77777777" w:rsidR="004B29B3" w:rsidRPr="0028459F" w:rsidRDefault="004B29B3" w:rsidP="00FB2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</w:p>
          <w:p w14:paraId="54CF3750" w14:textId="77777777" w:rsidR="004B29B3" w:rsidRPr="0028459F" w:rsidRDefault="008D6680" w:rsidP="00FB2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Sesijos</w:t>
            </w:r>
            <w:r w:rsidR="00CA1AF1" w:rsidRPr="0028459F">
              <w:rPr>
                <w:rFonts w:asciiTheme="majorHAnsi" w:hAnsiTheme="majorHAnsi" w:cstheme="majorHAnsi"/>
                <w:lang w:val="lt-LT"/>
              </w:rPr>
              <w:t xml:space="preserve"> moderatorius</w:t>
            </w:r>
            <w:r w:rsidR="007F6735" w:rsidRPr="0028459F">
              <w:rPr>
                <w:rFonts w:asciiTheme="majorHAnsi" w:hAnsiTheme="majorHAnsi" w:cstheme="majorHAnsi"/>
                <w:lang w:val="lt-LT"/>
              </w:rPr>
              <w:t>:</w:t>
            </w:r>
            <w:r w:rsidR="007F6735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 xml:space="preserve"> </w:t>
            </w:r>
            <w:r w:rsidR="00136F8A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Ainius Lašas (KTU)</w:t>
            </w:r>
          </w:p>
          <w:p w14:paraId="3910A023" w14:textId="6041BBD1" w:rsidR="002A0A8E" w:rsidRPr="0028459F" w:rsidRDefault="002A0A8E" w:rsidP="00FB2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lang w:val="lt-LT"/>
              </w:rPr>
            </w:pPr>
          </w:p>
        </w:tc>
      </w:tr>
      <w:tr w:rsidR="00D91E35" w:rsidRPr="002A0A8E" w14:paraId="7CA37A0E" w14:textId="77777777" w:rsidTr="0028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9AB4F4"/>
              <w:bottom w:val="none" w:sz="0" w:space="0" w:color="auto"/>
            </w:tcBorders>
            <w:vAlign w:val="center"/>
          </w:tcPr>
          <w:p w14:paraId="137E1C41" w14:textId="77777777" w:rsidR="004B29B3" w:rsidRPr="0028459F" w:rsidRDefault="004B29B3" w:rsidP="00A619AF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11.</w:t>
            </w:r>
            <w:r w:rsidR="005D7173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1</w:t>
            </w: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5 – 1</w:t>
            </w:r>
            <w:r w:rsidR="005D7173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2</w:t>
            </w: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.</w:t>
            </w:r>
            <w:r w:rsidR="005D7173"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4</w:t>
            </w: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5 val.</w:t>
            </w:r>
          </w:p>
        </w:tc>
        <w:tc>
          <w:tcPr>
            <w:tcW w:w="4320" w:type="dxa"/>
            <w:tcBorders>
              <w:top w:val="single" w:sz="4" w:space="0" w:color="9AB4F4"/>
              <w:bottom w:val="none" w:sz="0" w:space="0" w:color="auto"/>
            </w:tcBorders>
            <w:vAlign w:val="center"/>
          </w:tcPr>
          <w:p w14:paraId="7F81E03B" w14:textId="77777777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80EA1A8" w14:textId="2E293FD0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</w:t>
            </w:r>
            <w:r w:rsidR="00AB73CE"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Lietuvos politinio </w:t>
            </w:r>
            <w:r w:rsidR="00AB73CE" w:rsidRPr="0028459F">
              <w:rPr>
                <w:rFonts w:asciiTheme="majorHAnsi" w:hAnsiTheme="majorHAnsi" w:cstheme="majorHAnsi"/>
                <w:b/>
                <w:bCs/>
                <w:spacing w:val="3"/>
                <w:shd w:val="clear" w:color="auto" w:fill="FFFFFF"/>
                <w:lang w:val="lt-LT"/>
              </w:rPr>
              <w:t xml:space="preserve">diskurso tyrimai: </w:t>
            </w:r>
            <w:r w:rsidR="00D53F5F" w:rsidRPr="0028459F">
              <w:rPr>
                <w:rFonts w:asciiTheme="majorHAnsi" w:hAnsiTheme="majorHAnsi" w:cstheme="majorHAnsi"/>
                <w:b/>
                <w:bCs/>
                <w:spacing w:val="3"/>
                <w:shd w:val="clear" w:color="auto" w:fill="FFFFFF"/>
                <w:lang w:val="lt-LT"/>
              </w:rPr>
              <w:t>30-mečio</w:t>
            </w:r>
            <w:r w:rsidR="00AB73CE" w:rsidRPr="0028459F">
              <w:rPr>
                <w:rFonts w:asciiTheme="majorHAnsi" w:hAnsiTheme="majorHAnsi" w:cstheme="majorHAnsi"/>
                <w:b/>
                <w:bCs/>
                <w:spacing w:val="3"/>
                <w:shd w:val="clear" w:color="auto" w:fill="FFFFFF"/>
                <w:lang w:val="lt-LT"/>
              </w:rPr>
              <w:t xml:space="preserve"> tendencijos ir metodologinės inovacijos</w:t>
            </w: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“</w:t>
            </w:r>
          </w:p>
          <w:p w14:paraId="145CA524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41381A43" w14:textId="77777777" w:rsidR="004B29B3" w:rsidRPr="0028459F" w:rsidRDefault="004B29B3" w:rsidP="0028459F">
            <w:pPr>
              <w:pStyle w:val="ListParagraph"/>
              <w:numPr>
                <w:ilvl w:val="0"/>
                <w:numId w:val="2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Vaidas Morkevičius (KTU), „LR Seimo politinė darbotvarkė ir jos įrėminimas 1990-2020: kodėl tai svarbu tirti?“</w:t>
            </w:r>
          </w:p>
          <w:p w14:paraId="2054616C" w14:textId="15C4786D" w:rsidR="004B29B3" w:rsidRPr="0028459F" w:rsidRDefault="004B29B3" w:rsidP="0028459F">
            <w:pPr>
              <w:pStyle w:val="ListParagraph"/>
              <w:numPr>
                <w:ilvl w:val="0"/>
                <w:numId w:val="2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Monika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Briedienė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</w:t>
            </w:r>
            <w:r w:rsidR="00343DB2" w:rsidRPr="0028459F">
              <w:rPr>
                <w:rFonts w:asciiTheme="majorHAnsi" w:hAnsiTheme="majorHAnsi" w:cstheme="majorHAnsi"/>
                <w:lang w:val="lt-LT"/>
              </w:rPr>
              <w:t>VDU</w:t>
            </w:r>
            <w:r w:rsidRPr="0028459F">
              <w:rPr>
                <w:rFonts w:asciiTheme="majorHAnsi" w:hAnsiTheme="majorHAnsi" w:cstheme="majorHAnsi"/>
                <w:lang w:val="lt-LT"/>
              </w:rPr>
              <w:t>), „LR Seimo debatai 1990-2020: naujas sistemingas duomenų šaltinis politikos tyrėjams“</w:t>
            </w:r>
          </w:p>
          <w:p w14:paraId="602A20FB" w14:textId="77777777" w:rsidR="004B29B3" w:rsidRPr="0028459F" w:rsidRDefault="004B29B3" w:rsidP="0028459F">
            <w:pPr>
              <w:pStyle w:val="ListParagraph"/>
              <w:numPr>
                <w:ilvl w:val="0"/>
                <w:numId w:val="2"/>
              </w:numPr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Jogilė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Ulinskaitė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(VU TSPMI) ir Lukas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Pukelis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(PPMI), „Populizmo Lietuvos politinių partijų diskurse paieška“</w:t>
            </w:r>
          </w:p>
          <w:p w14:paraId="4B403897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7E8B9A1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62649C7" w14:textId="30776433" w:rsidR="004B29B3" w:rsidRPr="0028459F" w:rsidRDefault="008D6680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Sesijos </w:t>
            </w:r>
            <w:proofErr w:type="spellStart"/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moderator</w:t>
            </w:r>
            <w:r w:rsidR="00537A14" w:rsidRPr="0028459F">
              <w:rPr>
                <w:rFonts w:asciiTheme="majorHAnsi" w:hAnsiTheme="majorHAnsi" w:cstheme="majorHAnsi"/>
                <w:b/>
                <w:bCs/>
                <w:lang w:val="lt-LT"/>
              </w:rPr>
              <w:t>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: </w:t>
            </w:r>
            <w:r w:rsidR="0041759C" w:rsidRPr="0028459F">
              <w:rPr>
                <w:rFonts w:asciiTheme="majorHAnsi" w:hAnsiTheme="majorHAnsi" w:cstheme="majorHAnsi"/>
                <w:lang w:val="lt-LT"/>
              </w:rPr>
              <w:t>Inga Vinogradnaitė</w:t>
            </w:r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</w:p>
        </w:tc>
        <w:tc>
          <w:tcPr>
            <w:tcW w:w="4320" w:type="dxa"/>
            <w:tcBorders>
              <w:top w:val="single" w:sz="4" w:space="0" w:color="9AB4F4"/>
              <w:bottom w:val="none" w:sz="0" w:space="0" w:color="auto"/>
            </w:tcBorders>
            <w:vAlign w:val="center"/>
          </w:tcPr>
          <w:p w14:paraId="4F45FABD" w14:textId="77777777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508AD6E" w14:textId="34843730" w:rsidR="00AE57CB" w:rsidRPr="0028459F" w:rsidRDefault="00AE57CB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</w:t>
            </w:r>
            <w:r w:rsidR="009D66CF"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Lietuvos gyventojų politinės nuostatos ir priešrinkiminės nuotaikos: </w:t>
            </w:r>
            <w:r w:rsidR="00EC7435" w:rsidRPr="0028459F">
              <w:rPr>
                <w:rFonts w:asciiTheme="majorHAnsi" w:hAnsiTheme="majorHAnsi" w:cstheme="majorHAnsi"/>
                <w:b/>
                <w:bCs/>
                <w:lang w:val="lt-LT"/>
              </w:rPr>
              <w:t>SMD</w:t>
            </w:r>
            <w:r w:rsidR="009D66CF"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 lauko tyrimo rezultatai</w:t>
            </w: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“</w:t>
            </w:r>
          </w:p>
          <w:p w14:paraId="18F23373" w14:textId="77777777" w:rsidR="00AE57CB" w:rsidRPr="0028459F" w:rsidRDefault="00AE57CB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EAC7821" w14:textId="65A97776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Benas Putrimas, Gabija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Norgilaitė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>, „COVID-19: pandemija, jos valdymas ir iššūkiai Lietuvos gyventojų akimis“</w:t>
            </w:r>
          </w:p>
          <w:p w14:paraId="59894A0D" w14:textId="3A98B793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Marijonas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Mikaitis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, Roberta Stonkutė</w:t>
            </w:r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>, „Visuomenė, politika, ekonomika  –  kur glūdi ryškiausios Lietuvos problemos? Lietuvos piliečių įžvalgos“</w:t>
            </w:r>
          </w:p>
          <w:p w14:paraId="02EABA2E" w14:textId="30A9F376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Austėja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Šataitė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>, „Arti, toli, nepasiekiama. Kas skiria G. Nausėdą ir tobulą prezidentą?“</w:t>
            </w:r>
          </w:p>
          <w:p w14:paraId="01F527F1" w14:textId="2819635A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Nikita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Ščiupakov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>, „Lukiškių aikštė ne vilniečių akimis. Istorinis ar praktinis požiūris?“</w:t>
            </w:r>
          </w:p>
          <w:p w14:paraId="350A08FE" w14:textId="220113EA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Augustas Alekna, Ieva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Venskutonytė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>, „Politinio kartėlio priežastys ir įtaka rinkėjų elgesiui“</w:t>
            </w:r>
          </w:p>
          <w:p w14:paraId="5D07CAD7" w14:textId="45BCE597" w:rsidR="00AE57CB" w:rsidRPr="0028459F" w:rsidRDefault="00AE57CB" w:rsidP="0028459F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Adomas Traška, Paulius Vijeikis</w:t>
            </w:r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  <w:r w:rsidRPr="0028459F">
              <w:rPr>
                <w:rFonts w:asciiTheme="majorHAnsi" w:hAnsiTheme="majorHAnsi" w:cstheme="majorHAnsi"/>
                <w:lang w:val="lt-LT"/>
              </w:rPr>
              <w:t xml:space="preserve">, „Nepasitenkinimas posovietinės Lietuvos raida kaip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ikimodernaus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gyvenimo sovietmečiu ilgesys“</w:t>
            </w:r>
          </w:p>
          <w:p w14:paraId="0EFD72C0" w14:textId="77777777" w:rsidR="00AE57CB" w:rsidRPr="0028459F" w:rsidRDefault="00AE57CB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3E3ADD1C" w14:textId="77777777" w:rsidR="004B29B3" w:rsidRPr="0028459F" w:rsidRDefault="008D6680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Sesijos </w:t>
            </w:r>
            <w:proofErr w:type="spellStart"/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moderator</w:t>
            </w:r>
            <w:r w:rsidR="00537A14" w:rsidRPr="0028459F">
              <w:rPr>
                <w:rFonts w:asciiTheme="majorHAnsi" w:hAnsiTheme="majorHAnsi" w:cstheme="majorHAnsi"/>
                <w:b/>
                <w:bCs/>
                <w:lang w:val="lt-LT"/>
              </w:rPr>
              <w:t>ė</w:t>
            </w:r>
            <w:proofErr w:type="spellEnd"/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:</w:t>
            </w:r>
            <w:r w:rsidRPr="0028459F">
              <w:rPr>
                <w:rFonts w:asciiTheme="majorHAnsi" w:hAnsiTheme="majorHAnsi" w:cstheme="majorHAnsi"/>
                <w:lang w:val="lt-LT"/>
              </w:rPr>
              <w:t xml:space="preserve"> Ieva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Petronytė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r w:rsidR="00537A14" w:rsidRPr="0028459F">
              <w:rPr>
                <w:rFonts w:asciiTheme="majorHAnsi" w:hAnsiTheme="majorHAnsi" w:cstheme="majorHAnsi"/>
                <w:lang w:val="lt-LT"/>
              </w:rPr>
              <w:t>–</w:t>
            </w:r>
            <w:r w:rsidRPr="0028459F">
              <w:rPr>
                <w:rFonts w:asciiTheme="majorHAnsi" w:hAnsiTheme="majorHAnsi" w:cstheme="majorHAnsi"/>
                <w:lang w:val="lt-LT"/>
              </w:rPr>
              <w:t xml:space="preserve"> Urbonavičienė</w:t>
            </w:r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</w:p>
          <w:p w14:paraId="3C329C50" w14:textId="2C89D19A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D91E35" w:rsidRPr="00D91E35" w14:paraId="36DB4A30" w14:textId="77777777" w:rsidTr="00E32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68E78DA" w14:textId="44241C10" w:rsidR="004B29B3" w:rsidRPr="00A619AF" w:rsidRDefault="004B29B3" w:rsidP="00A619AF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</w:pPr>
            <w:r w:rsidRPr="00A619A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  <w:lastRenderedPageBreak/>
              <w:t>1</w:t>
            </w:r>
            <w:r w:rsidR="005D7173" w:rsidRPr="00A619A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  <w:t>2</w:t>
            </w:r>
            <w:r w:rsidRPr="00A619A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  <w:t>.</w:t>
            </w:r>
            <w:r w:rsidR="005D7173" w:rsidRPr="00A619A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  <w:t>4</w:t>
            </w:r>
            <w:r w:rsidRPr="00A619AF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lt-LT"/>
              </w:rPr>
              <w:t>5 –13.45 val.</w:t>
            </w:r>
          </w:p>
        </w:tc>
        <w:tc>
          <w:tcPr>
            <w:tcW w:w="8640" w:type="dxa"/>
            <w:gridSpan w:val="2"/>
          </w:tcPr>
          <w:p w14:paraId="42BF1026" w14:textId="17FE42A2" w:rsidR="004B29B3" w:rsidRPr="00A619AF" w:rsidRDefault="004B29B3" w:rsidP="00C96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lt-LT"/>
              </w:rPr>
            </w:pPr>
            <w:r w:rsidRPr="00A619A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lt-LT"/>
              </w:rPr>
              <w:t>Pertrauka</w:t>
            </w:r>
          </w:p>
        </w:tc>
      </w:tr>
      <w:tr w:rsidR="00D91E35" w:rsidRPr="002A0A8E" w14:paraId="1ACFEDEA" w14:textId="77777777" w:rsidTr="00284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B9D8C0" w14:textId="77777777" w:rsidR="004B29B3" w:rsidRPr="0028459F" w:rsidRDefault="004B29B3" w:rsidP="00A619AF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13.45 – 15.15 val.</w:t>
            </w: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0F3276" w14:textId="77777777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5BCF1E7" w14:textId="4AB0F761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</w:t>
            </w:r>
            <w:r w:rsidR="00303996" w:rsidRPr="0028459F">
              <w:rPr>
                <w:rFonts w:asciiTheme="majorHAnsi" w:hAnsiTheme="majorHAnsi" w:cstheme="majorHAnsi"/>
                <w:b/>
                <w:bCs/>
                <w:lang w:val="lt-LT"/>
              </w:rPr>
              <w:t>Politikų sėkmės aiškinimai: nuo retorikos iki administracinių resursų</w:t>
            </w: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“</w:t>
            </w:r>
          </w:p>
          <w:p w14:paraId="0C98EE95" w14:textId="613B78A0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418F715C" w14:textId="77777777" w:rsidR="00A619AF" w:rsidRPr="0028459F" w:rsidRDefault="00A619AF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4191FD88" w14:textId="77777777" w:rsidR="002D1AB8" w:rsidRPr="0028459F" w:rsidRDefault="002D1AB8" w:rsidP="0028459F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Gabrielė Burbulytė-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Tsiskarishvili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,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Jaroslav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Dvorak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, Edita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Stumbraitė-Vilkišienė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, Remigijus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Riekašius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, Alvyda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Obrikienė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, Indrė Narbutienė (KU), „Kas davė Petrui Seimo raktus?“</w:t>
            </w:r>
          </w:p>
          <w:p w14:paraId="72EB9B50" w14:textId="3CCEE8E3" w:rsidR="001871F9" w:rsidRPr="0028459F" w:rsidRDefault="001871F9" w:rsidP="0028459F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Giedrė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Vaičekauskienė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(VDU), „P</w:t>
            </w:r>
            <w:r w:rsidR="006E4DDC" w:rsidRPr="0028459F">
              <w:rPr>
                <w:rFonts w:asciiTheme="majorHAnsi" w:hAnsiTheme="majorHAnsi" w:cstheme="majorHAnsi"/>
                <w:lang w:val="lt-LT"/>
              </w:rPr>
              <w:t>olitik</w:t>
            </w:r>
            <w:r w:rsidRPr="0028459F">
              <w:rPr>
                <w:rFonts w:asciiTheme="majorHAnsi" w:hAnsiTheme="majorHAnsi" w:cstheme="majorHAnsi"/>
                <w:lang w:val="lt-LT"/>
              </w:rPr>
              <w:t xml:space="preserve">ų retorinė „tiesa“ medijų hibriduose“ </w:t>
            </w:r>
          </w:p>
          <w:p w14:paraId="1A18FC7F" w14:textId="7A0F8B80" w:rsidR="001871F9" w:rsidRPr="0028459F" w:rsidRDefault="001871F9" w:rsidP="0028459F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Audris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Narbutas (KTU), „Savivalda kaip lieptas į parlamentą: esamojo atstovo pranašumas Seimo rinkimuose“</w:t>
            </w:r>
          </w:p>
          <w:p w14:paraId="74B11E77" w14:textId="49EAABC6" w:rsidR="00C758B1" w:rsidRPr="0028459F" w:rsidRDefault="00C758B1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71485635" w14:textId="7F202C02" w:rsidR="00C96663" w:rsidRPr="0028459F" w:rsidRDefault="00C9666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0453334" w14:textId="7F202C02" w:rsidR="00C96663" w:rsidRPr="0028459F" w:rsidRDefault="00C9666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03143E9E" w14:textId="77777777" w:rsidR="0028459F" w:rsidRDefault="0028459F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lt-LT"/>
              </w:rPr>
            </w:pPr>
          </w:p>
          <w:p w14:paraId="7DBD009F" w14:textId="77777777" w:rsidR="004B29B3" w:rsidRDefault="008D6680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Sesijos </w:t>
            </w:r>
            <w:proofErr w:type="spellStart"/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moderator</w:t>
            </w:r>
            <w:r w:rsidR="001B56BD" w:rsidRPr="0028459F">
              <w:rPr>
                <w:rFonts w:asciiTheme="majorHAnsi" w:hAnsiTheme="majorHAnsi" w:cstheme="majorHAnsi"/>
                <w:b/>
                <w:bCs/>
                <w:lang w:val="lt-LT"/>
              </w:rPr>
              <w:t>ė</w:t>
            </w:r>
            <w:proofErr w:type="spellEnd"/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:</w:t>
            </w:r>
            <w:r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r w:rsidR="001B56BD" w:rsidRPr="0028459F">
              <w:rPr>
                <w:rFonts w:asciiTheme="majorHAnsi" w:hAnsiTheme="majorHAnsi" w:cstheme="majorHAnsi"/>
                <w:lang w:val="lt-LT"/>
              </w:rPr>
              <w:t xml:space="preserve">Irmina </w:t>
            </w:r>
            <w:proofErr w:type="spellStart"/>
            <w:r w:rsidR="001B56BD" w:rsidRPr="0028459F">
              <w:rPr>
                <w:rFonts w:asciiTheme="majorHAnsi" w:hAnsiTheme="majorHAnsi" w:cstheme="majorHAnsi"/>
                <w:lang w:val="lt-LT"/>
              </w:rPr>
              <w:t>Matonytė</w:t>
            </w:r>
            <w:proofErr w:type="spellEnd"/>
            <w:r w:rsidR="00531AEA" w:rsidRPr="0028459F">
              <w:rPr>
                <w:rFonts w:asciiTheme="majorHAnsi" w:hAnsiTheme="majorHAnsi" w:cstheme="majorHAnsi"/>
                <w:lang w:val="lt-LT"/>
              </w:rPr>
              <w:t xml:space="preserve"> (</w:t>
            </w:r>
            <w:r w:rsidR="00C96663" w:rsidRPr="0028459F">
              <w:rPr>
                <w:rFonts w:asciiTheme="majorHAnsi" w:hAnsiTheme="majorHAnsi" w:cstheme="majorHAnsi"/>
                <w:lang w:val="lt-LT"/>
              </w:rPr>
              <w:t>Generolo Jono Žemaičio Lietuvos karo akademija</w:t>
            </w:r>
            <w:r w:rsidR="00531AEA" w:rsidRPr="0028459F">
              <w:rPr>
                <w:rFonts w:asciiTheme="majorHAnsi" w:hAnsiTheme="majorHAnsi" w:cstheme="majorHAnsi"/>
                <w:lang w:val="lt-LT"/>
              </w:rPr>
              <w:t>)</w:t>
            </w:r>
          </w:p>
          <w:p w14:paraId="2E22784D" w14:textId="3AB2F064" w:rsidR="0028459F" w:rsidRPr="0028459F" w:rsidRDefault="0028459F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43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A470D8" w14:textId="77777777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7B6DF19E" w14:textId="1C0F93C3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</w:t>
            </w:r>
            <w:r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 xml:space="preserve">Seimo rinkimų kampanija </w:t>
            </w:r>
            <w:r w:rsidR="00FC7994"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,</w:t>
            </w:r>
            <w:r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po m(i/a)</w:t>
            </w:r>
            <w:proofErr w:type="spellStart"/>
            <w:r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kroskopu</w:t>
            </w:r>
            <w:proofErr w:type="spellEnd"/>
            <w:r w:rsidR="00FC7994"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‘</w:t>
            </w:r>
            <w:r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: tarpdisciplini</w:t>
            </w:r>
            <w:r w:rsidR="002D1AB8"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ni</w:t>
            </w:r>
            <w:r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ai eksperimentai</w:t>
            </w:r>
            <w:r w:rsidR="002D1AB8" w:rsidRPr="0028459F">
              <w:rPr>
                <w:rFonts w:asciiTheme="majorHAnsi" w:hAnsiTheme="majorHAnsi" w:cstheme="majorHAnsi"/>
                <w:b/>
                <w:bCs/>
                <w:shd w:val="clear" w:color="auto" w:fill="FFFFFF"/>
                <w:lang w:val="lt-LT"/>
              </w:rPr>
              <w:t>“</w:t>
            </w:r>
          </w:p>
          <w:p w14:paraId="43DB3DD3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hd w:val="clear" w:color="auto" w:fill="FFFFFF"/>
                <w:lang w:val="lt-LT"/>
              </w:rPr>
            </w:pPr>
          </w:p>
          <w:p w14:paraId="25A52DB9" w14:textId="77777777" w:rsidR="00C758B1" w:rsidRPr="0028459F" w:rsidRDefault="00C758B1" w:rsidP="0028459F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Gintė Sprogytė (VU TSPMI), „Rinkimų vaizdo kampanijos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geo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-etnografija: miestas, medija, medžioklė“</w:t>
            </w:r>
          </w:p>
          <w:p w14:paraId="4CD7D4D1" w14:textId="77777777" w:rsidR="00C758B1" w:rsidRPr="0028459F" w:rsidRDefault="00C758B1" w:rsidP="0028459F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Mantas Bieliauskas (VU TSPMI), „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Geo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-erdvinis Vilniaus pjūvis Seimo rinkimų agitacijos kontekste“</w:t>
            </w:r>
          </w:p>
          <w:p w14:paraId="0F0C4220" w14:textId="77777777" w:rsidR="00C758B1" w:rsidRPr="0028459F" w:rsidRDefault="00C758B1" w:rsidP="0028459F">
            <w:pPr>
              <w:pStyle w:val="ListParagraph"/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Titas Kumetaitis, Rugilė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Andrejevskytė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(VU TSPMI), „</w:t>
            </w:r>
            <w:proofErr w:type="spellStart"/>
            <w:r w:rsidRPr="0028459F">
              <w:rPr>
                <w:rFonts w:asciiTheme="majorHAnsi" w:hAnsiTheme="majorHAnsi" w:cstheme="majorHAnsi"/>
                <w:i/>
                <w:iCs/>
                <w:lang w:val="lt-LT"/>
              </w:rPr>
              <w:t>Post’ų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karai: politinė kritika partijų vaizdinėje komunikacijoje </w:t>
            </w:r>
            <w:proofErr w:type="spellStart"/>
            <w:r w:rsidRPr="0028459F">
              <w:rPr>
                <w:rFonts w:asciiTheme="majorHAnsi" w:hAnsiTheme="majorHAnsi" w:cstheme="majorHAnsi"/>
                <w:i/>
                <w:iCs/>
                <w:lang w:val="lt-LT"/>
              </w:rPr>
              <w:t>Facebook’e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>“</w:t>
            </w:r>
          </w:p>
          <w:p w14:paraId="70F02877" w14:textId="72953808" w:rsidR="008D6680" w:rsidRPr="0028459F" w:rsidRDefault="00C758B1" w:rsidP="0028459F">
            <w:pPr>
              <w:numPr>
                <w:ilvl w:val="0"/>
                <w:numId w:val="6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Jūratė Kavaliauskaitė (VU TSPMI), „Vizualinis identitetas Seimo rinkimuose mašinos žvilgsniu“</w:t>
            </w:r>
          </w:p>
          <w:p w14:paraId="1EC2E79D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E9D35B1" w14:textId="77777777" w:rsidR="004B29B3" w:rsidRPr="0028459F" w:rsidRDefault="004B29B3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</w:t>
            </w:r>
            <w:r w:rsidR="008D6680" w:rsidRPr="0028459F">
              <w:rPr>
                <w:rFonts w:asciiTheme="majorHAnsi" w:hAnsiTheme="majorHAnsi" w:cstheme="majorHAnsi"/>
                <w:b/>
                <w:bCs/>
                <w:lang w:val="lt-LT"/>
              </w:rPr>
              <w:t>os</w:t>
            </w: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 xml:space="preserve"> moder</w:t>
            </w:r>
            <w:r w:rsidR="008D6680" w:rsidRPr="0028459F">
              <w:rPr>
                <w:rFonts w:asciiTheme="majorHAnsi" w:hAnsiTheme="majorHAnsi" w:cstheme="majorHAnsi"/>
                <w:b/>
                <w:bCs/>
                <w:lang w:val="lt-LT"/>
              </w:rPr>
              <w:t>atorius</w:t>
            </w: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:</w:t>
            </w:r>
            <w:r w:rsidR="0041759C" w:rsidRPr="0028459F">
              <w:rPr>
                <w:rFonts w:asciiTheme="majorHAnsi" w:hAnsiTheme="majorHAnsi" w:cstheme="majorHAnsi"/>
                <w:lang w:val="lt-LT"/>
              </w:rPr>
              <w:t xml:space="preserve"> Justinas </w:t>
            </w:r>
            <w:proofErr w:type="spellStart"/>
            <w:r w:rsidR="0041759C" w:rsidRPr="0028459F">
              <w:rPr>
                <w:rFonts w:asciiTheme="majorHAnsi" w:hAnsiTheme="majorHAnsi" w:cstheme="majorHAnsi"/>
                <w:lang w:val="lt-LT"/>
              </w:rPr>
              <w:t>Dementavičius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</w:p>
          <w:p w14:paraId="5323ADD0" w14:textId="6B89C025" w:rsidR="002A0A8E" w:rsidRPr="0028459F" w:rsidRDefault="002A0A8E" w:rsidP="00284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D91E35" w:rsidRPr="00D91E35" w14:paraId="53D891EB" w14:textId="77777777" w:rsidTr="0028459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35E6EC52" w14:textId="77777777" w:rsidR="004B29B3" w:rsidRPr="0028459F" w:rsidRDefault="004B29B3" w:rsidP="00A619AF">
            <w:pPr>
              <w:jc w:val="center"/>
              <w:rPr>
                <w:rFonts w:asciiTheme="majorHAnsi" w:hAnsiTheme="majorHAnsi" w:cstheme="majorHAnsi"/>
                <w:b w:val="0"/>
                <w:bCs w:val="0"/>
                <w:lang w:val="lt-LT"/>
              </w:rPr>
            </w:pPr>
            <w:r w:rsidRPr="0028459F">
              <w:rPr>
                <w:rFonts w:asciiTheme="majorHAnsi" w:hAnsiTheme="majorHAnsi" w:cstheme="majorHAnsi"/>
                <w:b w:val="0"/>
                <w:bCs w:val="0"/>
                <w:lang w:val="lt-LT"/>
              </w:rPr>
              <w:t>15.30 – 17 val.</w:t>
            </w:r>
          </w:p>
        </w:tc>
        <w:tc>
          <w:tcPr>
            <w:tcW w:w="4320" w:type="dxa"/>
            <w:vAlign w:val="center"/>
          </w:tcPr>
          <w:p w14:paraId="72B75033" w14:textId="77777777" w:rsidR="002A0A8E" w:rsidRPr="0028459F" w:rsidRDefault="002A0A8E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0E7A30FD" w14:textId="102190A9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„COVID-19 pandemijos valdymas: iššūkiai ir sprendimai“</w:t>
            </w:r>
          </w:p>
          <w:p w14:paraId="00B61F4C" w14:textId="77777777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5DB61BA" w14:textId="77777777" w:rsidR="00AE57CB" w:rsidRPr="0028459F" w:rsidRDefault="00AE57CB" w:rsidP="0028459F">
            <w:pPr>
              <w:pStyle w:val="ListParagraph"/>
              <w:numPr>
                <w:ilvl w:val="0"/>
                <w:numId w:val="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Vitalis Nakrošis, Ramūnas Vilpišauskas, Vytautas Kuokštis, Rasa Bortkevičiūtė (VU TSPMI), „Krizės valdymas politinių permainų metu: kaip COVID-19 valdymą Lietuvoje pakeitė Seimo rinkimai?“</w:t>
            </w:r>
          </w:p>
          <w:p w14:paraId="2C41027A" w14:textId="77777777" w:rsidR="00AE57CB" w:rsidRPr="0028459F" w:rsidRDefault="00AE57CB" w:rsidP="0028459F">
            <w:pPr>
              <w:pStyle w:val="ListParagraph"/>
              <w:numPr>
                <w:ilvl w:val="0"/>
                <w:numId w:val="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Vytautas </w:t>
            </w:r>
            <w:proofErr w:type="spellStart"/>
            <w:r w:rsidRPr="0028459F">
              <w:rPr>
                <w:rFonts w:asciiTheme="majorHAnsi" w:hAnsiTheme="majorHAnsi" w:cstheme="majorHAnsi"/>
                <w:lang w:val="lt-LT"/>
              </w:rPr>
              <w:t>Valentinavičius</w:t>
            </w:r>
            <w:proofErr w:type="spellEnd"/>
            <w:r w:rsidRPr="0028459F">
              <w:rPr>
                <w:rFonts w:asciiTheme="majorHAnsi" w:hAnsiTheme="majorHAnsi" w:cstheme="majorHAnsi"/>
                <w:lang w:val="lt-LT"/>
              </w:rPr>
              <w:t xml:space="preserve"> (KTU), „LR Seimo politinė darbotvarkė per COVID-19 pandemiją ir vyriausybių kaita“</w:t>
            </w:r>
          </w:p>
          <w:p w14:paraId="6B6FE286" w14:textId="6DC1999D" w:rsidR="00687541" w:rsidRPr="0028459F" w:rsidRDefault="00AE57CB" w:rsidP="0028459F">
            <w:pPr>
              <w:pStyle w:val="ListParagraph"/>
              <w:numPr>
                <w:ilvl w:val="0"/>
                <w:numId w:val="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Romas Lazutka (VU EVAF ir FSF), „Socialinė politika po 2020 m.: reakcijos į COVID-19 ir ilgalaikiai siekiai“</w:t>
            </w:r>
            <w:r w:rsidR="00687541" w:rsidRPr="0028459F">
              <w:rPr>
                <w:rFonts w:asciiTheme="majorHAnsi" w:hAnsiTheme="majorHAnsi" w:cstheme="majorHAnsi"/>
                <w:lang w:val="lt-LT"/>
              </w:rPr>
              <w:br/>
            </w:r>
          </w:p>
          <w:p w14:paraId="70D11293" w14:textId="77777777" w:rsidR="002A0A8E" w:rsidRDefault="008D6680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Sesijos moderatorius</w:t>
            </w:r>
            <w:r w:rsidR="00AE57CB" w:rsidRPr="0028459F">
              <w:rPr>
                <w:rFonts w:asciiTheme="majorHAnsi" w:hAnsiTheme="majorHAnsi" w:cstheme="majorHAnsi"/>
                <w:b/>
                <w:bCs/>
                <w:lang w:val="lt-LT"/>
              </w:rPr>
              <w:t>:</w:t>
            </w:r>
            <w:r w:rsidR="00AE57CB" w:rsidRPr="0028459F">
              <w:rPr>
                <w:rFonts w:asciiTheme="majorHAnsi" w:hAnsiTheme="majorHAnsi" w:cstheme="majorHAnsi"/>
                <w:lang w:val="lt-LT"/>
              </w:rPr>
              <w:t xml:space="preserve"> Liutauras </w:t>
            </w:r>
            <w:proofErr w:type="spellStart"/>
            <w:r w:rsidR="00AE57CB" w:rsidRPr="0028459F">
              <w:rPr>
                <w:rFonts w:asciiTheme="majorHAnsi" w:hAnsiTheme="majorHAnsi" w:cstheme="majorHAnsi"/>
                <w:lang w:val="lt-LT"/>
              </w:rPr>
              <w:t>Gudžinskas</w:t>
            </w:r>
            <w:proofErr w:type="spellEnd"/>
            <w:r w:rsidR="00537A14" w:rsidRPr="0028459F">
              <w:rPr>
                <w:rFonts w:asciiTheme="majorHAnsi" w:hAnsiTheme="majorHAnsi" w:cstheme="majorHAnsi"/>
                <w:lang w:val="lt-LT"/>
              </w:rPr>
              <w:t xml:space="preserve"> (VU TSPMI)</w:t>
            </w:r>
          </w:p>
          <w:p w14:paraId="32FA32B9" w14:textId="1F112BFC" w:rsidR="0028459F" w:rsidRPr="0028459F" w:rsidRDefault="0028459F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4320" w:type="dxa"/>
            <w:vAlign w:val="center"/>
          </w:tcPr>
          <w:p w14:paraId="17D094C6" w14:textId="77777777" w:rsidR="002A0A8E" w:rsidRPr="0028459F" w:rsidRDefault="002A0A8E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61E51ADA" w14:textId="7D8CA631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Sesija „Rinkimų kampanijos taisyklės ir žiniasklaidos vaidmuo“</w:t>
            </w:r>
          </w:p>
          <w:p w14:paraId="2D43FBAE" w14:textId="77777777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241B1DED" w14:textId="77777777" w:rsidR="00AE57CB" w:rsidRPr="0028459F" w:rsidRDefault="00AE57CB" w:rsidP="0028459F">
            <w:pPr>
              <w:pStyle w:val="ListParagraph"/>
              <w:numPr>
                <w:ilvl w:val="0"/>
                <w:numId w:val="5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Algis Krupavičius (MRU), „Seimo rinkimų kampanija 2020: taisyklės ir tikrovė“</w:t>
            </w:r>
          </w:p>
          <w:p w14:paraId="3F57CD29" w14:textId="77777777" w:rsidR="00AE57CB" w:rsidRPr="0028459F" w:rsidRDefault="00AE57CB" w:rsidP="0028459F">
            <w:pPr>
              <w:pStyle w:val="ListParagraph"/>
              <w:numPr>
                <w:ilvl w:val="0"/>
                <w:numId w:val="5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 xml:space="preserve">Algimantas Jankauskas (VU TSPMI), „Sociologinė demokratija – dar vienas demokratijos su būdvardžiais variantas?“  </w:t>
            </w:r>
          </w:p>
          <w:p w14:paraId="26668359" w14:textId="77777777" w:rsidR="00AE57CB" w:rsidRPr="0028459F" w:rsidRDefault="00AE57CB" w:rsidP="0028459F">
            <w:pPr>
              <w:pStyle w:val="ListParagraph"/>
              <w:numPr>
                <w:ilvl w:val="0"/>
                <w:numId w:val="5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lang w:val="lt-LT"/>
              </w:rPr>
              <w:t>Žygintas Pečiulis (VU KF), „</w:t>
            </w:r>
            <w:r w:rsidRPr="0028459F">
              <w:rPr>
                <w:rFonts w:asciiTheme="majorHAnsi" w:hAnsiTheme="majorHAnsi" w:cstheme="majorHAnsi"/>
                <w:shd w:val="clear" w:color="auto" w:fill="FFFFFF"/>
                <w:lang w:val="lt-LT"/>
              </w:rPr>
              <w:t>Politiniai ciklai ir žiniasklaida. LRT atvejis”</w:t>
            </w:r>
          </w:p>
          <w:p w14:paraId="68947889" w14:textId="77777777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22E101B4" w14:textId="77777777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DD9608D" w14:textId="45CB0E3A" w:rsidR="00AE57CB" w:rsidRPr="0028459F" w:rsidRDefault="00AE57CB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19EDA3AF" w14:textId="77777777" w:rsidR="00537A14" w:rsidRPr="0028459F" w:rsidRDefault="00537A14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</w:p>
          <w:p w14:paraId="4FFDBA15" w14:textId="6F9FC93D" w:rsidR="004B29B3" w:rsidRPr="0028459F" w:rsidRDefault="008D6680" w:rsidP="00284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lt-LT"/>
              </w:rPr>
            </w:pPr>
            <w:r w:rsidRPr="0028459F">
              <w:rPr>
                <w:rFonts w:asciiTheme="majorHAnsi" w:hAnsiTheme="majorHAnsi" w:cstheme="majorHAnsi"/>
                <w:b/>
                <w:bCs/>
                <w:lang w:val="lt-LT"/>
              </w:rPr>
              <w:t>Sesijos moderatorius:</w:t>
            </w:r>
            <w:r w:rsidR="00AE57CB" w:rsidRPr="0028459F">
              <w:rPr>
                <w:rFonts w:asciiTheme="majorHAnsi" w:hAnsiTheme="majorHAnsi" w:cstheme="majorHAnsi"/>
                <w:lang w:val="lt-LT"/>
              </w:rPr>
              <w:t xml:space="preserve"> Virgi</w:t>
            </w:r>
            <w:r w:rsidR="009945F1" w:rsidRPr="0028459F">
              <w:rPr>
                <w:rFonts w:asciiTheme="majorHAnsi" w:hAnsiTheme="majorHAnsi" w:cstheme="majorHAnsi"/>
                <w:lang w:val="lt-LT"/>
              </w:rPr>
              <w:t>nijus</w:t>
            </w:r>
            <w:r w:rsidR="00AE57CB" w:rsidRPr="0028459F">
              <w:rPr>
                <w:rFonts w:asciiTheme="majorHAnsi" w:hAnsiTheme="majorHAnsi" w:cstheme="majorHAnsi"/>
                <w:lang w:val="lt-LT"/>
              </w:rPr>
              <w:t xml:space="preserve"> </w:t>
            </w:r>
            <w:proofErr w:type="spellStart"/>
            <w:r w:rsidR="00AE57CB" w:rsidRPr="0028459F">
              <w:rPr>
                <w:rFonts w:asciiTheme="majorHAnsi" w:hAnsiTheme="majorHAnsi" w:cstheme="majorHAnsi"/>
                <w:lang w:val="lt-LT"/>
              </w:rPr>
              <w:t>Valentinavičius</w:t>
            </w:r>
            <w:proofErr w:type="spellEnd"/>
            <w:r w:rsidR="009945F1" w:rsidRPr="0028459F">
              <w:rPr>
                <w:rFonts w:asciiTheme="majorHAnsi" w:hAnsiTheme="majorHAnsi" w:cstheme="majorHAnsi"/>
                <w:lang w:val="lt-LT"/>
              </w:rPr>
              <w:t xml:space="preserve"> (MRU)</w:t>
            </w:r>
          </w:p>
        </w:tc>
      </w:tr>
    </w:tbl>
    <w:p w14:paraId="2D52BCDA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2B679452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26F31E75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665467B7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779903FD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24E61B75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76DF736C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63D35AD1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192977CF" w14:textId="77777777" w:rsidR="0028459F" w:rsidRDefault="0028459F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</w:p>
    <w:p w14:paraId="204EB3AD" w14:textId="77777777" w:rsidR="0028459F" w:rsidRDefault="00C96663" w:rsidP="00556A59">
      <w:pPr>
        <w:spacing w:after="0"/>
        <w:rPr>
          <w:rFonts w:ascii="Roboto Condensed Light" w:hAnsi="Roboto Condensed Light" w:cs="Times New Roman"/>
          <w:bCs/>
          <w:sz w:val="20"/>
          <w:lang w:val="lt-LT"/>
        </w:rPr>
      </w:pPr>
      <w:r>
        <w:rPr>
          <w:rFonts w:ascii="Roboto Condensed Light" w:hAnsi="Roboto Condensed Light" w:cs="Times New Roman"/>
          <w:bCs/>
          <w:noProof/>
          <w:sz w:val="20"/>
          <w:lang w:val="lt-LT"/>
        </w:rPr>
        <w:drawing>
          <wp:anchor distT="0" distB="0" distL="114300" distR="114300" simplePos="0" relativeHeight="251659264" behindDoc="0" locked="0" layoutInCell="1" allowOverlap="1" wp14:anchorId="0D088103" wp14:editId="3B09B739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1273810" cy="571500"/>
            <wp:effectExtent l="0" t="0" r="2540" b="0"/>
            <wp:wrapThrough wrapText="bothSides">
              <wp:wrapPolygon edited="0">
                <wp:start x="0" y="0"/>
                <wp:lineTo x="0" y="20880"/>
                <wp:lineTo x="10337" y="20880"/>
                <wp:lineTo x="17121" y="20880"/>
                <wp:lineTo x="21320" y="17280"/>
                <wp:lineTo x="21320" y="2880"/>
                <wp:lineTo x="10337" y="0"/>
                <wp:lineTo x="0" y="0"/>
              </wp:wrapPolygon>
            </wp:wrapThrough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9" cy="57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541">
        <w:rPr>
          <w:rFonts w:ascii="Roboto Condensed Light" w:hAnsi="Roboto Condensed Light" w:cs="Times New Roman"/>
          <w:bCs/>
          <w:sz w:val="20"/>
          <w:lang w:val="lt-LT"/>
        </w:rPr>
        <w:br/>
      </w:r>
    </w:p>
    <w:p w14:paraId="08C041C2" w14:textId="26B9C692" w:rsidR="0028459F" w:rsidRDefault="00403C9D" w:rsidP="00556A59">
      <w:pPr>
        <w:spacing w:after="0"/>
        <w:rPr>
          <w:rFonts w:cstheme="minorHAnsi"/>
          <w:bCs/>
          <w:sz w:val="19"/>
          <w:szCs w:val="19"/>
          <w:lang w:val="lt-LT"/>
        </w:rPr>
      </w:pPr>
      <w:r w:rsidRPr="0028459F">
        <w:rPr>
          <w:rFonts w:cstheme="minorHAnsi"/>
          <w:bCs/>
          <w:sz w:val="19"/>
          <w:szCs w:val="19"/>
          <w:lang w:val="lt-LT"/>
        </w:rPr>
        <w:t>Konferencija yra projekto „Lietuvos nacionalinė rinkiminė studija 2020“</w:t>
      </w:r>
      <w:r w:rsidR="00E53878">
        <w:rPr>
          <w:rFonts w:cstheme="minorHAnsi"/>
          <w:bCs/>
          <w:sz w:val="19"/>
          <w:szCs w:val="19"/>
          <w:lang w:val="lt-LT"/>
        </w:rPr>
        <w:t xml:space="preserve"> (</w:t>
      </w:r>
      <w:r w:rsidR="0097709C">
        <w:rPr>
          <w:rFonts w:cstheme="minorHAnsi"/>
          <w:bCs/>
          <w:sz w:val="19"/>
          <w:szCs w:val="19"/>
          <w:lang w:val="lt-LT"/>
        </w:rPr>
        <w:t xml:space="preserve">sutarties </w:t>
      </w:r>
      <w:proofErr w:type="spellStart"/>
      <w:r w:rsidR="0097709C">
        <w:rPr>
          <w:rFonts w:cstheme="minorHAnsi"/>
          <w:bCs/>
          <w:sz w:val="19"/>
          <w:szCs w:val="19"/>
          <w:lang w:val="lt-LT"/>
        </w:rPr>
        <w:t>nr.</w:t>
      </w:r>
      <w:proofErr w:type="spellEnd"/>
      <w:r w:rsidR="0097709C">
        <w:rPr>
          <w:rFonts w:cstheme="minorHAnsi"/>
          <w:bCs/>
          <w:sz w:val="19"/>
          <w:szCs w:val="19"/>
          <w:lang w:val="lt-LT"/>
        </w:rPr>
        <w:t xml:space="preserve"> </w:t>
      </w:r>
      <w:r w:rsidR="0097709C" w:rsidRPr="0097709C">
        <w:rPr>
          <w:rFonts w:cstheme="minorHAnsi"/>
          <w:bCs/>
          <w:sz w:val="19"/>
          <w:szCs w:val="19"/>
          <w:lang w:val="lt-LT"/>
        </w:rPr>
        <w:t>S-LIP-19-67</w:t>
      </w:r>
      <w:r w:rsidR="0097709C">
        <w:rPr>
          <w:rFonts w:cstheme="minorHAnsi"/>
          <w:bCs/>
          <w:sz w:val="19"/>
          <w:szCs w:val="19"/>
          <w:lang w:val="lt-LT"/>
        </w:rPr>
        <w:t>)</w:t>
      </w:r>
      <w:r w:rsidRPr="0028459F">
        <w:rPr>
          <w:rFonts w:cstheme="minorHAnsi"/>
          <w:bCs/>
          <w:sz w:val="19"/>
          <w:szCs w:val="19"/>
          <w:lang w:val="lt-LT"/>
        </w:rPr>
        <w:t xml:space="preserve">, </w:t>
      </w:r>
    </w:p>
    <w:p w14:paraId="50DF9A1E" w14:textId="161E4605" w:rsidR="004B29B3" w:rsidRPr="0028459F" w:rsidRDefault="00403C9D" w:rsidP="00556A59">
      <w:pPr>
        <w:spacing w:after="0"/>
        <w:rPr>
          <w:rFonts w:cstheme="minorHAnsi"/>
          <w:bCs/>
          <w:sz w:val="19"/>
          <w:szCs w:val="19"/>
          <w:lang w:val="lt-LT"/>
        </w:rPr>
      </w:pPr>
      <w:r w:rsidRPr="0028459F">
        <w:rPr>
          <w:rFonts w:cstheme="minorHAnsi"/>
          <w:bCs/>
          <w:sz w:val="19"/>
          <w:szCs w:val="19"/>
          <w:lang w:val="lt-LT"/>
        </w:rPr>
        <w:t xml:space="preserve">finansuojamo Lietuvos </w:t>
      </w:r>
      <w:r w:rsidR="00E53878">
        <w:rPr>
          <w:rFonts w:cstheme="minorHAnsi"/>
          <w:bCs/>
          <w:sz w:val="19"/>
          <w:szCs w:val="19"/>
          <w:lang w:val="lt-LT"/>
        </w:rPr>
        <w:t>m</w:t>
      </w:r>
      <w:r w:rsidRPr="0028459F">
        <w:rPr>
          <w:rFonts w:cstheme="minorHAnsi"/>
          <w:bCs/>
          <w:sz w:val="19"/>
          <w:szCs w:val="19"/>
          <w:lang w:val="lt-LT"/>
        </w:rPr>
        <w:t xml:space="preserve">okslo </w:t>
      </w:r>
      <w:r w:rsidR="00E53878">
        <w:rPr>
          <w:rFonts w:cstheme="minorHAnsi"/>
          <w:bCs/>
          <w:sz w:val="19"/>
          <w:szCs w:val="19"/>
          <w:lang w:val="lt-LT"/>
        </w:rPr>
        <w:t>t</w:t>
      </w:r>
      <w:r w:rsidRPr="0028459F">
        <w:rPr>
          <w:rFonts w:cstheme="minorHAnsi"/>
          <w:bCs/>
          <w:sz w:val="19"/>
          <w:szCs w:val="19"/>
          <w:lang w:val="lt-LT"/>
        </w:rPr>
        <w:t>arybos, dalis.</w:t>
      </w:r>
    </w:p>
    <w:sectPr w:rsidR="004B29B3" w:rsidRPr="0028459F" w:rsidSect="00687541">
      <w:headerReference w:type="defaul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17BA" w14:textId="77777777" w:rsidR="0083380A" w:rsidRDefault="0083380A" w:rsidP="00687541">
      <w:pPr>
        <w:spacing w:after="0" w:line="240" w:lineRule="auto"/>
      </w:pPr>
      <w:r>
        <w:separator/>
      </w:r>
    </w:p>
  </w:endnote>
  <w:endnote w:type="continuationSeparator" w:id="0">
    <w:p w14:paraId="1E494D0D" w14:textId="77777777" w:rsidR="0083380A" w:rsidRDefault="0083380A" w:rsidP="0068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roman"/>
    <w:pitch w:val="default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6C8D" w14:textId="77777777" w:rsidR="0083380A" w:rsidRDefault="0083380A" w:rsidP="00687541">
      <w:pPr>
        <w:spacing w:after="0" w:line="240" w:lineRule="auto"/>
      </w:pPr>
      <w:r>
        <w:separator/>
      </w:r>
    </w:p>
  </w:footnote>
  <w:footnote w:type="continuationSeparator" w:id="0">
    <w:p w14:paraId="0D782A19" w14:textId="77777777" w:rsidR="0083380A" w:rsidRDefault="0083380A" w:rsidP="0068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3E22" w14:textId="50884DFE" w:rsidR="00687541" w:rsidRDefault="006875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2178F" wp14:editId="4FAA8A0E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2940109" cy="32766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40" t="41259" b="37323"/>
                  <a:stretch/>
                </pic:blipFill>
                <pic:spPr bwMode="auto">
                  <a:xfrm>
                    <a:off x="0" y="0"/>
                    <a:ext cx="2940109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5EA2"/>
    <w:multiLevelType w:val="hybridMultilevel"/>
    <w:tmpl w:val="1AE64166"/>
    <w:lvl w:ilvl="0" w:tplc="53FC5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130"/>
    <w:multiLevelType w:val="hybridMultilevel"/>
    <w:tmpl w:val="0EDAFF0E"/>
    <w:lvl w:ilvl="0" w:tplc="6E043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511E"/>
    <w:multiLevelType w:val="hybridMultilevel"/>
    <w:tmpl w:val="A002F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C32"/>
    <w:multiLevelType w:val="hybridMultilevel"/>
    <w:tmpl w:val="4ABA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7E7E"/>
    <w:multiLevelType w:val="hybridMultilevel"/>
    <w:tmpl w:val="58ECE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12ED"/>
    <w:multiLevelType w:val="hybridMultilevel"/>
    <w:tmpl w:val="CE148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9BF"/>
    <w:multiLevelType w:val="hybridMultilevel"/>
    <w:tmpl w:val="7F788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A01D2"/>
    <w:multiLevelType w:val="hybridMultilevel"/>
    <w:tmpl w:val="CB3C5FD2"/>
    <w:lvl w:ilvl="0" w:tplc="75BC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B3"/>
    <w:rsid w:val="00093387"/>
    <w:rsid w:val="00136F8A"/>
    <w:rsid w:val="001871F9"/>
    <w:rsid w:val="001B56BD"/>
    <w:rsid w:val="00222157"/>
    <w:rsid w:val="0023323C"/>
    <w:rsid w:val="0028459F"/>
    <w:rsid w:val="002A0A8E"/>
    <w:rsid w:val="002A3CF3"/>
    <w:rsid w:val="002B2F82"/>
    <w:rsid w:val="002D1AB8"/>
    <w:rsid w:val="002D65B1"/>
    <w:rsid w:val="00303996"/>
    <w:rsid w:val="00341062"/>
    <w:rsid w:val="00343DB2"/>
    <w:rsid w:val="00372A4D"/>
    <w:rsid w:val="00373DCF"/>
    <w:rsid w:val="00403C9D"/>
    <w:rsid w:val="0041759C"/>
    <w:rsid w:val="00420B2C"/>
    <w:rsid w:val="004342D9"/>
    <w:rsid w:val="00472F69"/>
    <w:rsid w:val="004A1266"/>
    <w:rsid w:val="004B29B3"/>
    <w:rsid w:val="00523EFA"/>
    <w:rsid w:val="00531AEA"/>
    <w:rsid w:val="00537A14"/>
    <w:rsid w:val="00556A59"/>
    <w:rsid w:val="005D7173"/>
    <w:rsid w:val="00615332"/>
    <w:rsid w:val="00687541"/>
    <w:rsid w:val="006E4DDC"/>
    <w:rsid w:val="00714901"/>
    <w:rsid w:val="007C0E4A"/>
    <w:rsid w:val="007F03CA"/>
    <w:rsid w:val="007F6735"/>
    <w:rsid w:val="0083380A"/>
    <w:rsid w:val="0086234E"/>
    <w:rsid w:val="00876119"/>
    <w:rsid w:val="00893693"/>
    <w:rsid w:val="00893EBF"/>
    <w:rsid w:val="008A63A8"/>
    <w:rsid w:val="008D6680"/>
    <w:rsid w:val="0096627C"/>
    <w:rsid w:val="0097709C"/>
    <w:rsid w:val="009945F1"/>
    <w:rsid w:val="009A015A"/>
    <w:rsid w:val="009D66CF"/>
    <w:rsid w:val="009F0DDF"/>
    <w:rsid w:val="00A03F2D"/>
    <w:rsid w:val="00A5461F"/>
    <w:rsid w:val="00A619AF"/>
    <w:rsid w:val="00A638B2"/>
    <w:rsid w:val="00A668DB"/>
    <w:rsid w:val="00AB73CE"/>
    <w:rsid w:val="00AC103F"/>
    <w:rsid w:val="00AE57CB"/>
    <w:rsid w:val="00AF2480"/>
    <w:rsid w:val="00B723E5"/>
    <w:rsid w:val="00C23282"/>
    <w:rsid w:val="00C534E6"/>
    <w:rsid w:val="00C758B1"/>
    <w:rsid w:val="00C852FE"/>
    <w:rsid w:val="00C913F1"/>
    <w:rsid w:val="00C96663"/>
    <w:rsid w:val="00CA1AF1"/>
    <w:rsid w:val="00CF030B"/>
    <w:rsid w:val="00CF7941"/>
    <w:rsid w:val="00D53F5F"/>
    <w:rsid w:val="00D91E35"/>
    <w:rsid w:val="00DE4E97"/>
    <w:rsid w:val="00E32E48"/>
    <w:rsid w:val="00E53878"/>
    <w:rsid w:val="00EC279F"/>
    <w:rsid w:val="00EC7435"/>
    <w:rsid w:val="00F404FA"/>
    <w:rsid w:val="00F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85AD5"/>
  <w15:chartTrackingRefBased/>
  <w15:docId w15:val="{C7702C1D-F37B-4E75-B161-BC3C53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9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CE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A619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41"/>
  </w:style>
  <w:style w:type="paragraph" w:styleId="Footer">
    <w:name w:val="footer"/>
    <w:basedOn w:val="Normal"/>
    <w:link w:val="FooterChar"/>
    <w:uiPriority w:val="99"/>
    <w:unhideWhenUsed/>
    <w:rsid w:val="006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4F67-A751-413F-8B74-881CBF7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Bortkeviciute</dc:creator>
  <cp:keywords/>
  <dc:description/>
  <cp:lastModifiedBy>Rasa Bortkeviciute</cp:lastModifiedBy>
  <cp:revision>34</cp:revision>
  <dcterms:created xsi:type="dcterms:W3CDTF">2021-03-05T10:10:00Z</dcterms:created>
  <dcterms:modified xsi:type="dcterms:W3CDTF">2021-03-12T08:15:00Z</dcterms:modified>
</cp:coreProperties>
</file>